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fea3642504967" w:history="1">
              <w:r>
                <w:rPr>
                  <w:rStyle w:val="Hyperlink"/>
                </w:rPr>
                <w:t>2025-2031年中国电解质分析仪市场研究分析与发展趋势预测报告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fea3642504967" w:history="1">
              <w:r>
                <w:rPr>
                  <w:rStyle w:val="Hyperlink"/>
                </w:rPr>
                <w:t>2025-2031年中国电解质分析仪市场研究分析与发展趋势预测报告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fea3642504967" w:history="1">
                <w:r>
                  <w:rPr>
                    <w:rStyle w:val="Hyperlink"/>
                  </w:rPr>
                  <w:t>https://www.20087.com/6/50/DianJieZhiFenXiYiDeQianJingQuShi.html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分析仪是医疗检验领域的重要设备，用于快速准确测定血液、尿液等样本中的钠、钾、氯等电解质浓度。现代电解质分析仪采用先进的电化学传感器技术，自动化程度高，测量速度快，准确性与重复性良好。设备设计上注重用户友好性，便于操作与维护，同时，小型化、便携式设备的发展，使现场快速检测成为可能。</w:t>
      </w:r>
      <w:r>
        <w:rPr>
          <w:rFonts w:hint="eastAsia"/>
        </w:rPr>
        <w:br/>
      </w:r>
      <w:r>
        <w:rPr>
          <w:rFonts w:hint="eastAsia"/>
        </w:rPr>
        <w:t>　　电解质分析仪未来的发展将趋向于集成化与个性化医疗。集成多参数检测功能，一台设备即可完成多项生化指标检测，提高检测效率。与电子病历系统、远程医疗平台的无缝对接，将实现数据的即时共享与远程诊断。此外，基于人工智能的分析算法将帮助医生更准确解读数据，制定个性化治疗方案。随着微流控技术和生物传感器的进展，电解质分析仪将更加小巧、快速，甚至可能实现即时家庭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fea3642504967" w:history="1">
        <w:r>
          <w:rPr>
            <w:rStyle w:val="Hyperlink"/>
          </w:rPr>
          <w:t>2025-2031年中国电解质分析仪市场研究分析与发展趋势预测报告</w:t>
        </w:r>
      </w:hyperlink>
      <w:r>
        <w:rPr>
          <w:rFonts w:hint="eastAsia"/>
        </w:rPr>
        <w:t>》依托权威数据资源与长期市场监测，系统分析了电解质分析仪行业的市场规模、市场需求及产业链结构，深入探讨了电解质分析仪价格变动与细分市场特征。报告科学预测了电解质分析仪市场前景及未来发展趋势，重点剖析了行业集中度、竞争格局及重点企业的市场地位，并通过SWOT分析揭示了电解质分析仪行业机遇与潜在风险。报告为投资者及业内企业提供了全面的市场洞察与决策参考，助力把握电解质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电解质分析仪行业界定</w:t>
      </w:r>
      <w:r>
        <w:rPr>
          <w:rFonts w:hint="eastAsia"/>
        </w:rPr>
        <w:br/>
      </w:r>
      <w:r>
        <w:rPr>
          <w:rFonts w:hint="eastAsia"/>
        </w:rPr>
        <w:t>　　第一节 电解质分析仪行业定义</w:t>
      </w:r>
      <w:r>
        <w:rPr>
          <w:rFonts w:hint="eastAsia"/>
        </w:rPr>
        <w:br/>
      </w:r>
      <w:r>
        <w:rPr>
          <w:rFonts w:hint="eastAsia"/>
        </w:rPr>
        <w:t>　　第二节 电解质分析仪行业基本特点</w:t>
      </w:r>
      <w:r>
        <w:rPr>
          <w:rFonts w:hint="eastAsia"/>
        </w:rPr>
        <w:br/>
      </w:r>
      <w:r>
        <w:rPr>
          <w:rFonts w:hint="eastAsia"/>
        </w:rPr>
        <w:t>　　第三节 电解质分析仪行业产业链分析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2025年中国电解质分析仪行业发展环境分析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电解质分析仪行业经济环境分析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电解质分析仪行业政策环境分析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一、电解质分析仪行业相关政策</w:t>
      </w:r>
      <w:r>
        <w:rPr>
          <w:rFonts w:hint="eastAsia"/>
        </w:rPr>
        <w:br/>
      </w:r>
      <w:r>
        <w:rPr>
          <w:rFonts w:hint="eastAsia"/>
        </w:rPr>
        <w:t>　　　　二、电解质分析仪行业相关标准</w:t>
      </w:r>
      <w:r>
        <w:rPr>
          <w:rFonts w:hint="eastAsia"/>
        </w:rPr>
        <w:br/>
      </w:r>
      <w:r>
        <w:rPr>
          <w:rFonts w:hint="eastAsia"/>
        </w:rPr>
        <w:t>　　第三节 电解质分析仪行业技术环境分析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2024-2025年国外电解质分析仪行业发展概况</w:t>
      </w:r>
      <w:r>
        <w:rPr>
          <w:rFonts w:hint="eastAsia"/>
        </w:rPr>
        <w:br/>
      </w:r>
      <w:r>
        <w:rPr>
          <w:rFonts w:hint="eastAsia"/>
        </w:rPr>
        <w:t>　　第一节 国外电解质分析仪行业发展历程</w:t>
      </w:r>
      <w:r>
        <w:rPr>
          <w:rFonts w:hint="eastAsia"/>
        </w:rPr>
        <w:br/>
      </w:r>
      <w:r>
        <w:rPr>
          <w:rFonts w:hint="eastAsia"/>
        </w:rPr>
        <w:t>　　第二节 国外电解质分析仪行业发展现状</w:t>
      </w:r>
      <w:r>
        <w:rPr>
          <w:rFonts w:hint="eastAsia"/>
        </w:rPr>
        <w:br/>
      </w:r>
      <w:r>
        <w:rPr>
          <w:rFonts w:hint="eastAsia"/>
        </w:rPr>
        <w:t>　　第三节 国外电解质分析仪主要企业运行分析</w:t>
      </w:r>
      <w:r>
        <w:rPr>
          <w:rFonts w:hint="eastAsia"/>
        </w:rPr>
        <w:br/>
      </w:r>
      <w:r>
        <w:rPr>
          <w:rFonts w:hint="eastAsia"/>
        </w:rPr>
        <w:t>　　第四节 国外电解质分析仪行业发展走势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2024-2025年中国电解质分析仪行业现状分析</w:t>
      </w:r>
      <w:r>
        <w:rPr>
          <w:rFonts w:hint="eastAsia"/>
        </w:rPr>
        <w:br/>
      </w:r>
      <w:r>
        <w:rPr>
          <w:rFonts w:hint="eastAsia"/>
        </w:rPr>
        <w:t>　　第一节 电解质分析仪行业发展特点</w:t>
      </w:r>
      <w:r>
        <w:rPr>
          <w:rFonts w:hint="eastAsia"/>
        </w:rPr>
        <w:br/>
      </w:r>
      <w:r>
        <w:rPr>
          <w:rFonts w:hint="eastAsia"/>
        </w:rPr>
        <w:t>　　第二节 中国电解质分析仪行业发展现状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2020-2025年中国电解质分析仪行业市场供需状况分析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中国电解质分析仪市场供给状况</w:t>
      </w:r>
      <w:r>
        <w:rPr>
          <w:rFonts w:hint="eastAsia"/>
        </w:rPr>
        <w:br/>
      </w:r>
      <w:r>
        <w:rPr>
          <w:rFonts w:hint="eastAsia"/>
        </w:rPr>
        <w:t>　　　　一、中国电解质分析仪产量分析</w:t>
      </w:r>
      <w:r>
        <w:rPr>
          <w:rFonts w:hint="eastAsia"/>
        </w:rPr>
        <w:br/>
      </w:r>
      <w:r>
        <w:rPr>
          <w:rFonts w:hint="eastAsia"/>
        </w:rPr>
        <w:t>　　　　二、中国电解质分析仪产量预测</w:t>
      </w:r>
      <w:r>
        <w:rPr>
          <w:rFonts w:hint="eastAsia"/>
        </w:rPr>
        <w:br/>
      </w:r>
      <w:r>
        <w:rPr>
          <w:rFonts w:hint="eastAsia"/>
        </w:rPr>
        <w:t>　　第二节 中国电解质分析仪市场需求状况</w:t>
      </w:r>
      <w:r>
        <w:rPr>
          <w:rFonts w:hint="eastAsia"/>
        </w:rPr>
        <w:br/>
      </w:r>
      <w:r>
        <w:rPr>
          <w:rFonts w:hint="eastAsia"/>
        </w:rPr>
        <w:t>　　　　一、中国电解质分析仪需求分析</w:t>
      </w:r>
      <w:r>
        <w:rPr>
          <w:rFonts w:hint="eastAsia"/>
        </w:rPr>
        <w:br/>
      </w:r>
      <w:r>
        <w:rPr>
          <w:rFonts w:hint="eastAsia"/>
        </w:rPr>
        <w:t>　　　　二、中国电解质分析仪需求预测</w:t>
      </w:r>
      <w:r>
        <w:rPr>
          <w:rFonts w:hint="eastAsia"/>
        </w:rPr>
        <w:br/>
      </w:r>
      <w:r>
        <w:rPr>
          <w:rFonts w:hint="eastAsia"/>
        </w:rPr>
        <w:t>　　第三节 电解质分析仪行业市场供需平衡状况分析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电解质分析仪行业技术发展现状及趋势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当前我国电解质分析仪技术发展现状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提高我国电解质分析仪技术的对策</w:t>
      </w:r>
      <w:r>
        <w:rPr>
          <w:rFonts w:hint="eastAsia"/>
        </w:rPr>
        <w:br/>
      </w:r>
      <w:r>
        <w:rPr>
          <w:rFonts w:hint="eastAsia"/>
        </w:rPr>
        <w:t>　　第三节 电解质分析仪产品研发、设计发展趋势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2020-2025年中国电解质分析仪行业进、出口情况</w:t>
      </w:r>
      <w:r>
        <w:rPr>
          <w:rFonts w:hint="eastAsia"/>
        </w:rPr>
        <w:br/>
      </w:r>
      <w:r>
        <w:rPr>
          <w:rFonts w:hint="eastAsia"/>
        </w:rPr>
        <w:t>　　第一节 电解质分析仪进口分析</w:t>
      </w:r>
      <w:r>
        <w:rPr>
          <w:rFonts w:hint="eastAsia"/>
        </w:rPr>
        <w:br/>
      </w:r>
      <w:r>
        <w:rPr>
          <w:rFonts w:hint="eastAsia"/>
        </w:rPr>
        <w:t>　　第二节 电解质分析仪出口分析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2020-2025年中国电解质分析仪行业重点区域市场分析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中国电解质分析仪行业产品价格调研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影响中国电解质分析仪价格的因素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2020-2025年电解质分析仪行业主要数据监测分析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2020-2025年电解质分析仪行业偿债能力分析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2020-2025年中国电解质分析仪行业盈利能力分析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2020-2025年中国电解质分析仪行业发展能力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2020-2025年中国电解质分析仪规模企业统计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电解质分析仪行业竞争格局分析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中国电解质分析仪行业竞争结构分析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中国电解质分析仪行业竞争力分析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电解质分析仪市场集中度分析</w:t>
      </w:r>
      <w:r>
        <w:rPr>
          <w:rFonts w:hint="eastAsia"/>
        </w:rPr>
        <w:br/>
      </w:r>
      <w:r>
        <w:rPr>
          <w:rFonts w:hint="eastAsia"/>
        </w:rPr>
        <w:t>　　　　一、中国电解质分析仪企业分布</w:t>
      </w:r>
      <w:r>
        <w:rPr>
          <w:rFonts w:hint="eastAsia"/>
        </w:rPr>
        <w:br/>
      </w:r>
      <w:r>
        <w:rPr>
          <w:rFonts w:hint="eastAsia"/>
        </w:rPr>
        <w:t>　　　　二、中国电解质分析仪企业市场集中度</w:t>
      </w:r>
      <w:r>
        <w:rPr>
          <w:rFonts w:hint="eastAsia"/>
        </w:rPr>
        <w:br/>
      </w:r>
      <w:r>
        <w:rPr>
          <w:rFonts w:hint="eastAsia"/>
        </w:rPr>
        <w:t>　　　　三、中国电解质分析仪消费区域分布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2020-2025年电解质分析仪行业重点企业调研分析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北京松上技术有限公司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三、电解质分析仪产销情况分析</w:t>
      </w:r>
      <w:r>
        <w:rPr>
          <w:rFonts w:hint="eastAsia"/>
        </w:rPr>
        <w:br/>
      </w:r>
      <w:r>
        <w:rPr>
          <w:rFonts w:hint="eastAsia"/>
        </w:rPr>
        <w:t>　　　　四、电解质分析仪企业发展战略</w:t>
      </w:r>
      <w:r>
        <w:rPr>
          <w:rFonts w:hint="eastAsia"/>
        </w:rPr>
        <w:br/>
      </w:r>
      <w:r>
        <w:rPr>
          <w:rFonts w:hint="eastAsia"/>
        </w:rPr>
        <w:t>　　第二节 上海迅达医疗仪器有限公司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三、电解质分析仪产销情况分析</w:t>
      </w:r>
      <w:r>
        <w:rPr>
          <w:rFonts w:hint="eastAsia"/>
        </w:rPr>
        <w:br/>
      </w:r>
      <w:r>
        <w:rPr>
          <w:rFonts w:hint="eastAsia"/>
        </w:rPr>
        <w:t>　　　　四、电解质分析仪企业发展战略</w:t>
      </w:r>
      <w:r>
        <w:rPr>
          <w:rFonts w:hint="eastAsia"/>
        </w:rPr>
        <w:br/>
      </w:r>
      <w:r>
        <w:rPr>
          <w:rFonts w:hint="eastAsia"/>
        </w:rPr>
        <w:t>　　第三节 合肥恒星科技开发有限公司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三、电解质分析仪产销情况分析</w:t>
      </w:r>
      <w:r>
        <w:rPr>
          <w:rFonts w:hint="eastAsia"/>
        </w:rPr>
        <w:br/>
      </w:r>
      <w:r>
        <w:rPr>
          <w:rFonts w:hint="eastAsia"/>
        </w:rPr>
        <w:t>　　　　四、电解质分析仪企业发展战略</w:t>
      </w:r>
      <w:r>
        <w:rPr>
          <w:rFonts w:hint="eastAsia"/>
        </w:rPr>
        <w:br/>
      </w:r>
      <w:r>
        <w:rPr>
          <w:rFonts w:hint="eastAsia"/>
        </w:rPr>
        <w:t>　　第四节 济南金浩峰技术有限公司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三、电解质分析仪产销情况分析</w:t>
      </w:r>
      <w:r>
        <w:rPr>
          <w:rFonts w:hint="eastAsia"/>
        </w:rPr>
        <w:br/>
      </w:r>
      <w:r>
        <w:rPr>
          <w:rFonts w:hint="eastAsia"/>
        </w:rPr>
        <w:t>　　　　四、电解质分析仪企业发展战略</w:t>
      </w:r>
      <w:r>
        <w:rPr>
          <w:rFonts w:hint="eastAsia"/>
        </w:rPr>
        <w:br/>
      </w:r>
      <w:r>
        <w:rPr>
          <w:rFonts w:hint="eastAsia"/>
        </w:rPr>
        <w:t>　　第五节 郑州易圣医疗器械科技有限公司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三、电解质分析仪产销情况分析</w:t>
      </w:r>
      <w:r>
        <w:rPr>
          <w:rFonts w:hint="eastAsia"/>
        </w:rPr>
        <w:br/>
      </w:r>
      <w:r>
        <w:rPr>
          <w:rFonts w:hint="eastAsia"/>
        </w:rPr>
        <w:t>　　　　四、电解质分析仪企业发展战略</w:t>
      </w:r>
      <w:r>
        <w:rPr>
          <w:rFonts w:hint="eastAsia"/>
        </w:rPr>
        <w:br/>
      </w:r>
      <w:r>
        <w:rPr>
          <w:rFonts w:hint="eastAsia"/>
        </w:rPr>
        <w:t>　　第六节 深圳越华科技发展有限公司</w:t>
      </w:r>
      <w:r>
        <w:rPr>
          <w:rFonts w:hint="eastAsia"/>
        </w:rPr>
        <w:br/>
      </w:r>
      <w:r>
        <w:rPr>
          <w:rFonts w:hint="eastAsia"/>
        </w:rPr>
        <w:t>　　第七节 河南新汇科医疗设备制造有限公司</w:t>
      </w:r>
      <w:r>
        <w:rPr>
          <w:rFonts w:hint="eastAsia"/>
        </w:rPr>
        <w:br/>
      </w:r>
      <w:r>
        <w:rPr>
          <w:rFonts w:hint="eastAsia"/>
        </w:rPr>
        <w:t>　　第八节 南京普朗医疗设备有限公司</w:t>
      </w:r>
      <w:r>
        <w:rPr>
          <w:rFonts w:hint="eastAsia"/>
        </w:rPr>
        <w:br/>
      </w:r>
      <w:r>
        <w:rPr>
          <w:rFonts w:hint="eastAsia"/>
        </w:rPr>
        <w:t>　　第九节 MEDICA CORPORATION</w:t>
      </w:r>
      <w:r>
        <w:rPr>
          <w:rFonts w:hint="eastAsia"/>
        </w:rPr>
        <w:br/>
      </w:r>
      <w:r>
        <w:rPr>
          <w:rFonts w:hint="eastAsia"/>
        </w:rPr>
        <w:t>　　第十节 Diamond Diagnostics Inc.</w:t>
      </w:r>
      <w:r>
        <w:rPr>
          <w:rFonts w:hint="eastAsia"/>
        </w:rPr>
        <w:br/>
      </w:r>
      <w:r>
        <w:rPr>
          <w:rFonts w:hint="eastAsia"/>
        </w:rPr>
        <w:t>　　第十一节 Nova Biomedical Corporation</w:t>
      </w:r>
      <w:r>
        <w:rPr>
          <w:rFonts w:hint="eastAsia"/>
        </w:rPr>
        <w:br/>
      </w:r>
      <w:r>
        <w:rPr>
          <w:rFonts w:hint="eastAsia"/>
        </w:rPr>
        <w:t>　　第十二节 OPTI MedicalS ystems Inc.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2025-2031年电解质分析仪发展策略分析</w:t>
      </w:r>
      <w:r>
        <w:rPr>
          <w:rFonts w:hint="eastAsia"/>
        </w:rPr>
        <w:br/>
      </w:r>
      <w:r>
        <w:rPr>
          <w:rFonts w:hint="eastAsia"/>
        </w:rPr>
        <w:t>　　第一节 电解质分析仪行业发展策略分析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电解质分析仪行业投资策略及建议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2025-2031年电解质分析仪行业发展机会与风险对策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2025-2031年中国电解质分析仪行业投资环境分析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电解质分析仪行业风险预警分析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电解质分析仪行业重点客户战略实施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[⋅中⋅智⋅林]电解质分析仪项目投资建议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电解质分析仪行业类别</w:t>
      </w:r>
      <w:r>
        <w:rPr>
          <w:rFonts w:hint="eastAsia"/>
        </w:rPr>
        <w:br/>
      </w:r>
      <w:r>
        <w:rPr>
          <w:rFonts w:hint="eastAsia"/>
        </w:rPr>
        <w:t>　　图表 电解质分析仪行业产业链调研</w:t>
      </w:r>
      <w:r>
        <w:rPr>
          <w:rFonts w:hint="eastAsia"/>
        </w:rPr>
        <w:br/>
      </w:r>
      <w:r>
        <w:rPr>
          <w:rFonts w:hint="eastAsia"/>
        </w:rPr>
        <w:t>　　图表 电解质分析仪行业现状</w:t>
      </w:r>
      <w:r>
        <w:rPr>
          <w:rFonts w:hint="eastAsia"/>
        </w:rPr>
        <w:br/>
      </w:r>
      <w:r>
        <w:rPr>
          <w:rFonts w:hint="eastAsia"/>
        </w:rPr>
        <w:t>　　图表 电解质分析仪行业标准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2025年中国电解质分析仪行业产能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2020-2025年中国电解质分析仪行业产量统计</w:t>
      </w:r>
      <w:r>
        <w:rPr>
          <w:rFonts w:hint="eastAsia"/>
        </w:rPr>
        <w:br/>
      </w:r>
      <w:r>
        <w:rPr>
          <w:rFonts w:hint="eastAsia"/>
        </w:rPr>
        <w:t>　　图表 电解质分析仪行业动态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2025年中国电解质分析仪行业需求区域调研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2020-2025年中国电解质分析仪行情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**地区电解质分析仪市场调研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**地区电解质分析仪市场调研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电解质分析仪行业竞争对手分析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2025-2031年中国电解质分析仪行业市场规模预测</w:t>
      </w:r>
      <w:r>
        <w:rPr>
          <w:rFonts w:hint="eastAsia"/>
        </w:rPr>
        <w:br/>
      </w:r>
      <w:r>
        <w:rPr>
          <w:rFonts w:hint="eastAsia"/>
        </w:rPr>
        <w:t>　　图表 电解质分析仪行业准入条件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fea3642504967" w:history="1">
        <w:r>
          <w:rPr>
            <w:rStyle w:val="Hyperlink"/>
          </w:rPr>
          <w:t>2025-2031年中国电解质分析仪市场研究分析与发展趋势预测报告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fea3642504967" w:history="1">
        <w:r>
          <w:rPr>
            <w:rStyle w:val="Hyperlink"/>
          </w:rPr>
          <w:t>https://www.20087.com/6/50/DianJieZhiFenXiYiDeQianJingQuShi.html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热点：全自动电解质仪、电解液分析仪、电解质紊乱的十大征兆、抽血查电解质多长时间出结果、电解质化验单怎么看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44c3bb59b4c7b" w:history="1">
      <w:r>
        <w:rPr>
          <w:rStyle w:val="Hyperlink"/>
        </w:rPr>
        <w:t>2025-2031年中国电解质分析仪市场研究分析与发展趋势预测报告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JieZhiFenXiYiDeQianJingQuShi.html" TargetMode="External" Id="Rc25fea364250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JieZhiFenXiYiDeQianJingQuShi.html" TargetMode="External" Id="R5b744c3bb59b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2025-05-19T01:07:00Z</dcterms:created>
  <dcterms:modified xsi:type="dcterms:W3CDTF">2025-05-19T02:07:00Z</dcterms:modified>
  <dc:subject>2025-2031年中国电解质分析仪市场研究分析与发展趋势预测报告</dc:subject>
  <dc:title>2025-2031年中国电解质分析仪市场研究分析与发展趋势预测报告</dc:title>
  <cp:keywords>2025-2031年中国电解质分析仪市场研究分析与发展趋势预测报告</cp:keywords>
  <dc:description>2025-2031年中国电解质分析仪市场研究分析与发展趋势预测报告</dc:description>
</cp:coreProperties>
</file>