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25d94b0b394ad8" w:history="1">
              <w:r>
                <w:rPr>
                  <w:rStyle w:val="Hyperlink"/>
                </w:rPr>
                <w:t>2025-2031年中国液相色谱仪市场调查研究及发展前景趋势分析报告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25d94b0b394ad8" w:history="1">
              <w:r>
                <w:rPr>
                  <w:rStyle w:val="Hyperlink"/>
                </w:rPr>
                <w:t>2025-2031年中国液相色谱仪市场调查研究及发展前景趋势分析报告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2370105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25d94b0b394ad8" w:history="1">
                <w:r>
                  <w:rPr>
                    <w:rStyle w:val="Hyperlink"/>
                  </w:rPr>
                  <w:t>https://www.20087.com/5/10/YeXiangSePuYiShiChangDiaoYanYuQi.html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液相色谱仪(Liquid Chromatography, LC)作为一种高效的分离分析工具，广泛应用于制药、食品、环境和材料科学等领域。近年来，随着分离技术和检测器灵敏度的提高，液相色谱仪的分析速度和准确度不断提升。高速液相色谱(UHPLC)和超临界流体色谱(SFC)等先进技术的出现，拓宽了色谱分析的应用范围。同时，软件和数据分析工具的优化，简化了操作流程，增强了数据解读能力。</w:t>
      </w:r>
      <w:r>
        <w:rPr>
          <w:rFonts w:hint="eastAsia"/>
        </w:rPr>
        <w:br/>
      </w:r>
      <w:r>
        <w:rPr>
          <w:rFonts w:hint="eastAsia"/>
        </w:rPr>
        <w:t>　　未来，液相色谱仪将更加注重集成化和智能化。微流控芯片技术的结合，将实现样品前处理、分离和检测的全自动化，减少人为错误。同时，人工智能和机器学习的应用，将提升色谱方法的开发效率和分析结果的预测性。此外，远程监控和维护系统的集成，将提高设备的运行效率和可靠性，减少停机时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25d94b0b394ad8" w:history="1">
        <w:r>
          <w:rPr>
            <w:rStyle w:val="Hyperlink"/>
          </w:rPr>
          <w:t>2025-2031年中国液相色谱仪市场调查研究及发展前景趋势分析报告</w:t>
        </w:r>
      </w:hyperlink>
      <w:r>
        <w:rPr>
          <w:rFonts w:hint="eastAsia"/>
        </w:rPr>
        <w:t>》依托权威机构及相关协会的数据资料，全面解析了液相色谱仪行业现状、市场需求及市场规模，系统梳理了液相色谱仪产业链结构、价格趋势及各细分市场动态。报告对液相色谱仪市场前景与发展趋势进行了科学预测，重点分析了品牌竞争格局、市场集中度及主要企业的经营表现。同时，通过SWOT分析揭示了液相色谱仪行业面临的机遇与风险，为液相色谱仪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中国液相色谱仪概述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行业发展特性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国外液相色谱仪市场发展概况</w:t>
      </w:r>
      <w:r>
        <w:rPr>
          <w:rFonts w:hint="eastAsia"/>
        </w:rPr>
        <w:br/>
      </w:r>
      <w:r>
        <w:rPr>
          <w:rFonts w:hint="eastAsia"/>
        </w:rPr>
        <w:t>　　第一节 全球液相色谱仪市场分析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中国液相色谱仪环境分析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中国液相色谱仪技术发展分析</w:t>
      </w:r>
      <w:r>
        <w:rPr>
          <w:rFonts w:hint="eastAsia"/>
        </w:rPr>
        <w:br/>
      </w:r>
      <w:r>
        <w:rPr>
          <w:rFonts w:hint="eastAsia"/>
        </w:rPr>
        <w:t>　　第一节 当前中国液相色谱仪技术发展现况分析</w:t>
      </w:r>
      <w:r>
        <w:rPr>
          <w:rFonts w:hint="eastAsia"/>
        </w:rPr>
        <w:br/>
      </w:r>
      <w:r>
        <w:rPr>
          <w:rFonts w:hint="eastAsia"/>
        </w:rPr>
        <w:t>　　第二节 中国液相色谱仪技术成熟度分析</w:t>
      </w:r>
      <w:r>
        <w:rPr>
          <w:rFonts w:hint="eastAsia"/>
        </w:rPr>
        <w:br/>
      </w:r>
      <w:r>
        <w:rPr>
          <w:rFonts w:hint="eastAsia"/>
        </w:rPr>
        <w:t>　　第三节 中外液相色谱仪技术差距及其主要因素分析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提高中国液相色谱仪技术的策略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液相色谱仪市场特性分析</w:t>
      </w:r>
      <w:r>
        <w:rPr>
          <w:rFonts w:hint="eastAsia"/>
        </w:rPr>
        <w:br/>
      </w:r>
      <w:r>
        <w:rPr>
          <w:rFonts w:hint="eastAsia"/>
        </w:rPr>
        <w:t>　　第一节 集中度液相色谱仪及预测</w:t>
      </w:r>
      <w:r>
        <w:rPr>
          <w:rFonts w:hint="eastAsia"/>
        </w:rPr>
        <w:br/>
      </w:r>
      <w:r>
        <w:rPr>
          <w:rFonts w:hint="eastAsia"/>
        </w:rPr>
        <w:t>　　第二节 SWOT液相色谱仪及预测</w:t>
      </w:r>
      <w:r>
        <w:rPr>
          <w:rFonts w:hint="eastAsia"/>
        </w:rPr>
        <w:br/>
      </w:r>
      <w:r>
        <w:rPr>
          <w:rFonts w:hint="eastAsia"/>
        </w:rPr>
        <w:t>　　　　一、优势液相色谱仪</w:t>
      </w:r>
      <w:r>
        <w:rPr>
          <w:rFonts w:hint="eastAsia"/>
        </w:rPr>
        <w:br/>
      </w:r>
      <w:r>
        <w:rPr>
          <w:rFonts w:hint="eastAsia"/>
        </w:rPr>
        <w:t>　　　　二、劣势液相色谱仪</w:t>
      </w:r>
      <w:r>
        <w:rPr>
          <w:rFonts w:hint="eastAsia"/>
        </w:rPr>
        <w:br/>
      </w:r>
      <w:r>
        <w:rPr>
          <w:rFonts w:hint="eastAsia"/>
        </w:rPr>
        <w:t>　　　　三、机会液相色谱仪</w:t>
      </w:r>
      <w:r>
        <w:rPr>
          <w:rFonts w:hint="eastAsia"/>
        </w:rPr>
        <w:br/>
      </w:r>
      <w:r>
        <w:rPr>
          <w:rFonts w:hint="eastAsia"/>
        </w:rPr>
        <w:t>　　　　四、风险液相色谱仪</w:t>
      </w:r>
      <w:r>
        <w:rPr>
          <w:rFonts w:hint="eastAsia"/>
        </w:rPr>
        <w:br/>
      </w:r>
      <w:r>
        <w:rPr>
          <w:rFonts w:hint="eastAsia"/>
        </w:rPr>
        <w:t>　　第三节 进入退出状况液相色谱仪及预测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中国液相色谱仪发展现状</w:t>
      </w:r>
      <w:r>
        <w:rPr>
          <w:rFonts w:hint="eastAsia"/>
        </w:rPr>
        <w:br/>
      </w:r>
      <w:r>
        <w:rPr>
          <w:rFonts w:hint="eastAsia"/>
        </w:rPr>
        <w:t>　　第一节 中国液相色谱仪市场现状分析及预测</w:t>
      </w:r>
      <w:r>
        <w:rPr>
          <w:rFonts w:hint="eastAsia"/>
        </w:rPr>
        <w:br/>
      </w:r>
      <w:r>
        <w:rPr>
          <w:rFonts w:hint="eastAsia"/>
        </w:rPr>
        <w:t>　　第二节 中国液相色谱仪行业产量情况分析及预测</w:t>
      </w:r>
      <w:r>
        <w:rPr>
          <w:rFonts w:hint="eastAsia"/>
        </w:rPr>
        <w:br/>
      </w:r>
      <w:r>
        <w:rPr>
          <w:rFonts w:hint="eastAsia"/>
        </w:rPr>
        <w:t>　　第三节 中国液相色谱仪市场需求分析及预测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一、中国液相色谱仪需求特点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中国液相色谱仪价格趋势分析</w:t>
      </w:r>
      <w:r>
        <w:rPr>
          <w:rFonts w:hint="eastAsia"/>
        </w:rPr>
        <w:br/>
      </w:r>
      <w:r>
        <w:rPr>
          <w:rFonts w:hint="eastAsia"/>
        </w:rPr>
        <w:t>　　　　一、中国液相色谱仪2020-2025年价格趋势</w:t>
      </w:r>
      <w:r>
        <w:rPr>
          <w:rFonts w:hint="eastAsia"/>
        </w:rPr>
        <w:br/>
      </w:r>
      <w:r>
        <w:rPr>
          <w:rFonts w:hint="eastAsia"/>
        </w:rPr>
        <w:t>　　　　二、中国液相色谱仪当前市场价格及分析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三、影响液相色谱仪价格因素分析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四、2025-2031年中国液相色谱仪价格走势预测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2020-2025年中国液相色谱仪行业经济运行</w:t>
      </w:r>
      <w:r>
        <w:rPr>
          <w:rFonts w:hint="eastAsia"/>
        </w:rPr>
        <w:br/>
      </w:r>
      <w:r>
        <w:rPr>
          <w:rFonts w:hint="eastAsia"/>
        </w:rPr>
        <w:t>　　第一节 2020-2025年行业偿债能力分析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2020-2025年中国液相色谱仪进出口分析</w:t>
      </w:r>
      <w:r>
        <w:rPr>
          <w:rFonts w:hint="eastAsia"/>
        </w:rPr>
        <w:br/>
      </w:r>
      <w:r>
        <w:rPr>
          <w:rFonts w:hint="eastAsia"/>
        </w:rPr>
        <w:t>　　第一节 液相色谱仪进出口特点</w:t>
      </w:r>
      <w:r>
        <w:rPr>
          <w:rFonts w:hint="eastAsia"/>
        </w:rPr>
        <w:br/>
      </w:r>
      <w:r>
        <w:rPr>
          <w:rFonts w:hint="eastAsia"/>
        </w:rPr>
        <w:t>　　第二节 液相色谱仪进口分析</w:t>
      </w:r>
      <w:r>
        <w:rPr>
          <w:rFonts w:hint="eastAsia"/>
        </w:rPr>
        <w:br/>
      </w:r>
      <w:r>
        <w:rPr>
          <w:rFonts w:hint="eastAsia"/>
        </w:rPr>
        <w:t>　　第三节 液相色谱仪出口分析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主要液相色谱仪企业及竞争格局</w:t>
      </w:r>
      <w:r>
        <w:rPr>
          <w:rFonts w:hint="eastAsia"/>
        </w:rPr>
        <w:br/>
      </w:r>
      <w:r>
        <w:rPr>
          <w:rFonts w:hint="eastAsia"/>
        </w:rPr>
        <w:t>　　第一节 赛默飞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三、2020-2025年财务分析</w:t>
      </w:r>
      <w:r>
        <w:rPr>
          <w:rFonts w:hint="eastAsia"/>
        </w:rPr>
        <w:br/>
      </w:r>
      <w:r>
        <w:rPr>
          <w:rFonts w:hint="eastAsia"/>
        </w:rPr>
        <w:t>　　　　四、液相色谱仪产品产销分析</w:t>
      </w:r>
      <w:r>
        <w:rPr>
          <w:rFonts w:hint="eastAsia"/>
        </w:rPr>
        <w:br/>
      </w:r>
      <w:r>
        <w:rPr>
          <w:rFonts w:hint="eastAsia"/>
        </w:rPr>
        <w:t>　　第二节 岛津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三、2020-2025年财务分析</w:t>
      </w:r>
      <w:r>
        <w:rPr>
          <w:rFonts w:hint="eastAsia"/>
        </w:rPr>
        <w:br/>
      </w:r>
      <w:r>
        <w:rPr>
          <w:rFonts w:hint="eastAsia"/>
        </w:rPr>
        <w:t>　　　　四、液相色谱仪产品产销分析</w:t>
      </w:r>
      <w:r>
        <w:rPr>
          <w:rFonts w:hint="eastAsia"/>
        </w:rPr>
        <w:br/>
      </w:r>
      <w:r>
        <w:rPr>
          <w:rFonts w:hint="eastAsia"/>
        </w:rPr>
        <w:t>　　第三节 无锡赛那尔仪器设备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三、2020-2025年财务分析</w:t>
      </w:r>
      <w:r>
        <w:rPr>
          <w:rFonts w:hint="eastAsia"/>
        </w:rPr>
        <w:br/>
      </w:r>
      <w:r>
        <w:rPr>
          <w:rFonts w:hint="eastAsia"/>
        </w:rPr>
        <w:t>　　　　四、液相色谱仪产品产销分析</w:t>
      </w:r>
      <w:r>
        <w:rPr>
          <w:rFonts w:hint="eastAsia"/>
        </w:rPr>
        <w:br/>
      </w:r>
      <w:r>
        <w:rPr>
          <w:rFonts w:hint="eastAsia"/>
        </w:rPr>
        <w:t>　　第四节 杭州瑞析科技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三、2020-2025年财务分析</w:t>
      </w:r>
      <w:r>
        <w:rPr>
          <w:rFonts w:hint="eastAsia"/>
        </w:rPr>
        <w:br/>
      </w:r>
      <w:r>
        <w:rPr>
          <w:rFonts w:hint="eastAsia"/>
        </w:rPr>
        <w:t>　　　　四、液相色谱仪产品产销分析</w:t>
      </w:r>
      <w:r>
        <w:rPr>
          <w:rFonts w:hint="eastAsia"/>
        </w:rPr>
        <w:br/>
      </w:r>
      <w:r>
        <w:rPr>
          <w:rFonts w:hint="eastAsia"/>
        </w:rPr>
        <w:t>　　第五节 河南奥普斯仪器设备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三、2020-2025年财务分析</w:t>
      </w:r>
      <w:r>
        <w:rPr>
          <w:rFonts w:hint="eastAsia"/>
        </w:rPr>
        <w:br/>
      </w:r>
      <w:r>
        <w:rPr>
          <w:rFonts w:hint="eastAsia"/>
        </w:rPr>
        <w:t>　　　　四、液相色谱仪产品产销分析</w:t>
      </w:r>
      <w:r>
        <w:rPr>
          <w:rFonts w:hint="eastAsia"/>
        </w:rPr>
        <w:br/>
      </w:r>
      <w:r>
        <w:rPr>
          <w:rFonts w:hint="eastAsia"/>
        </w:rPr>
        <w:t>　　第六节 上海睿析科学仪器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三、2020-2025年财务分析</w:t>
      </w:r>
      <w:r>
        <w:rPr>
          <w:rFonts w:hint="eastAsia"/>
        </w:rPr>
        <w:br/>
      </w:r>
      <w:r>
        <w:rPr>
          <w:rFonts w:hint="eastAsia"/>
        </w:rPr>
        <w:t>　　　　四、液相色谱仪产品产销分析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2025-2031年液相色谱仪投资建议</w:t>
      </w:r>
      <w:r>
        <w:rPr>
          <w:rFonts w:hint="eastAsia"/>
        </w:rPr>
        <w:br/>
      </w:r>
      <w:r>
        <w:rPr>
          <w:rFonts w:hint="eastAsia"/>
        </w:rPr>
        <w:t>　　第一节 液相色谱仪投资环境分析</w:t>
      </w:r>
      <w:r>
        <w:rPr>
          <w:rFonts w:hint="eastAsia"/>
        </w:rPr>
        <w:br/>
      </w:r>
      <w:r>
        <w:rPr>
          <w:rFonts w:hint="eastAsia"/>
        </w:rPr>
        <w:t>　　第二节 液相色谱仪投资进入壁垒分析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液相色谱仪投资建议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2025-2031年中国液相色谱仪未来发展预测及投资前景分析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未来液相色谱仪行业发展趋势分析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一、未来液相色谱仪行业发展分析</w:t>
      </w:r>
      <w:r>
        <w:rPr>
          <w:rFonts w:hint="eastAsia"/>
        </w:rPr>
        <w:br/>
      </w:r>
      <w:r>
        <w:rPr>
          <w:rFonts w:hint="eastAsia"/>
        </w:rPr>
        <w:t>　　　　二、未来液相色谱仪行业技术开发方向</w:t>
      </w:r>
      <w:r>
        <w:rPr>
          <w:rFonts w:hint="eastAsia"/>
        </w:rPr>
        <w:br/>
      </w:r>
      <w:r>
        <w:rPr>
          <w:rFonts w:hint="eastAsia"/>
        </w:rPr>
        <w:t>　　第二节 液相色谱仪行业相关趋势预测</w:t>
      </w:r>
      <w:r>
        <w:rPr>
          <w:rFonts w:hint="eastAsia"/>
        </w:rPr>
        <w:br/>
      </w:r>
      <w:r>
        <w:rPr>
          <w:rFonts w:hint="eastAsia"/>
        </w:rPr>
        <w:t>　　　　一、政策变化趋势预测</w:t>
      </w:r>
      <w:r>
        <w:rPr>
          <w:rFonts w:hint="eastAsia"/>
        </w:rPr>
        <w:br/>
      </w:r>
      <w:r>
        <w:rPr>
          <w:rFonts w:hint="eastAsia"/>
        </w:rPr>
        <w:t>　　　　二、供求趋势预测</w:t>
      </w:r>
      <w:r>
        <w:rPr>
          <w:rFonts w:hint="eastAsia"/>
        </w:rPr>
        <w:br/>
      </w:r>
      <w:r>
        <w:rPr>
          <w:rFonts w:hint="eastAsia"/>
        </w:rPr>
        <w:t>　　　　三、进出口趋势预测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2025-2031年业内专家对中国液相色谱仪投资的建议及观点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投资机遇液相色谱仪</w:t>
      </w:r>
      <w:r>
        <w:rPr>
          <w:rFonts w:hint="eastAsia"/>
        </w:rPr>
        <w:br/>
      </w:r>
      <w:r>
        <w:rPr>
          <w:rFonts w:hint="eastAsia"/>
        </w:rPr>
        <w:t>　　第二节 投资风险液相色谱仪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中智^林^：行业应对策略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25d94b0b394ad8" w:history="1">
        <w:r>
          <w:rPr>
            <w:rStyle w:val="Hyperlink"/>
          </w:rPr>
          <w:t>2025-2031年中国液相色谱仪市场调查研究及发展前景趋势分析报告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2370105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25d94b0b394ad8" w:history="1">
        <w:r>
          <w:rPr>
            <w:rStyle w:val="Hyperlink"/>
          </w:rPr>
          <w:t>https://www.20087.com/5/10/YeXiangSePuYiShiChangDiaoYanYuQi.html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热点：光谱仪十大品牌、液相色谱仪价格、高效液相色谱图怎么分析、液相色谱仪的组成部分、激光粒度仪、液相色谱仪主要测什么、紫外光谱仪、液相色谱仪注意事项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21e6ac810442b3" w:history="1">
      <w:r>
        <w:rPr>
          <w:rStyle w:val="Hyperlink"/>
        </w:rPr>
        <w:t>2025-2031年中国液相色谱仪市场调查研究及发展前景趋势分析报告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0/YeXiangSePuYiShiChangDiaoYanYuQi.html" TargetMode="External" Id="R5425d94b0b394a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0/YeXiangSePuYiShiChangDiaoYanYuQi.html" TargetMode="External" Id="R9b21e6ac810442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2025-01-02T02:09:00Z</dcterms:created>
  <dcterms:modified xsi:type="dcterms:W3CDTF">2025-01-02T03:09:00Z</dcterms:modified>
  <dc:subject>2025-2031年中国液相色谱仪市场调查研究及发展前景趋势分析报告</dc:subject>
  <dc:title>2025-2031年中国液相色谱仪市场调查研究及发展前景趋势分析报告</dc:title>
  <cp:keywords>2025-2031年中国液相色谱仪市场调查研究及发展前景趋势分析报告</cp:keywords>
  <dc:description>2025-2031年中国液相色谱仪市场调查研究及发展前景趋势分析报告</dc:description>
</cp:coreProperties>
</file>