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2c9db649e4c45" w:history="1">
              <w:r>
                <w:rPr>
                  <w:rStyle w:val="Hyperlink"/>
                </w:rPr>
                <w:t>2025-2031年中国分频器发展现状与行业前景分析报告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2c9db649e4c45" w:history="1">
              <w:r>
                <w:rPr>
                  <w:rStyle w:val="Hyperlink"/>
                </w:rPr>
                <w:t>2025-2031年中国分频器发展现状与行业前景分析报告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2c9db649e4c45" w:history="1">
                <w:r>
                  <w:rPr>
                    <w:rStyle w:val="Hyperlink"/>
                  </w:rPr>
                  <w:t>https://www.20087.com/0/72/FenPinQiDeXianZhuangYuFaZhanQianJing.html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音频处理中的关键组件，近年来随着数字信号处理技术的发展，其性能和灵活性显著提升。数字分频器的出现，实现了精确的频率分割和信号路由，提高了音质和效率。同时，软件定义的分频器，允许用户根据具体应用场景调整参数，增强了系统的适应性。</w:t>
      </w:r>
      <w:r>
        <w:rPr>
          <w:rFonts w:hint="eastAsia"/>
        </w:rPr>
        <w:br/>
      </w:r>
      <w:r>
        <w:rPr>
          <w:rFonts w:hint="eastAsia"/>
        </w:rPr>
        <w:t>　　未来，分频器将朝着智能化、软件定义、模块化方向发展。智能化体现在集成机器学习算法，自动识别信号特征，动态调整分频策略，优化音频表现。软件定义趋势下，分频器的功能将更加灵活，用户可通过软件更新实现新特性，无需硬件升级。模块化要求开发标准化、可互换的分频器模块，便于系统集成和维护。此外，分频器将加强与物联网、云计算的结合，实现远程控制和数据同步，推动音频设备的网络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2c9db649e4c45" w:history="1">
        <w:r>
          <w:rPr>
            <w:rStyle w:val="Hyperlink"/>
          </w:rPr>
          <w:t>2025-2031年中国分频器发展现状与行业前景分析报告</w:t>
        </w:r>
      </w:hyperlink>
      <w:r>
        <w:rPr>
          <w:rFonts w:hint="eastAsia"/>
        </w:rPr>
        <w:t>》系统分析了分频器行业的产业链结构、市场规模及需求特征，详细解读了价格体系与行业现状。基于严谨的数据分析与市场洞察，报告科学预测了分频器行业前景与发展趋势。同时，重点剖析了分频器重点企业的竞争格局、市场集中度及品牌影响力，并对分频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分频器行业概述</w:t>
      </w:r>
      <w:r>
        <w:rPr>
          <w:rFonts w:hint="eastAsia"/>
        </w:rPr>
        <w:br/>
      </w:r>
      <w:r>
        <w:rPr>
          <w:rFonts w:hint="eastAsia"/>
        </w:rPr>
        <w:t>　　第一节 分频器定义与分类</w:t>
      </w:r>
      <w:r>
        <w:rPr>
          <w:rFonts w:hint="eastAsia"/>
        </w:rPr>
        <w:br/>
      </w:r>
      <w:r>
        <w:rPr>
          <w:rFonts w:hint="eastAsia"/>
        </w:rPr>
        <w:t>　　第二节 分频器应用领域</w:t>
      </w:r>
      <w:r>
        <w:rPr>
          <w:rFonts w:hint="eastAsia"/>
        </w:rPr>
        <w:br/>
      </w:r>
      <w:r>
        <w:rPr>
          <w:rFonts w:hint="eastAsia"/>
        </w:rPr>
        <w:t>　　第三节 分频器行业经济指标分析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一、分频器行业赢利性评估</w:t>
      </w:r>
      <w:r>
        <w:rPr>
          <w:rFonts w:hint="eastAsia"/>
        </w:rPr>
        <w:br/>
      </w:r>
      <w:r>
        <w:rPr>
          <w:rFonts w:hint="eastAsia"/>
        </w:rPr>
        <w:t>　　　　二、分频器行业成长速度分析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五、分频器行业风险性评估</w:t>
      </w:r>
      <w:r>
        <w:rPr>
          <w:rFonts w:hint="eastAsia"/>
        </w:rPr>
        <w:br/>
      </w:r>
      <w:r>
        <w:rPr>
          <w:rFonts w:hint="eastAsia"/>
        </w:rPr>
        <w:t>　　　　六、分频器行业周期性分析</w:t>
      </w:r>
      <w:r>
        <w:rPr>
          <w:rFonts w:hint="eastAsia"/>
        </w:rPr>
        <w:br/>
      </w:r>
      <w:r>
        <w:rPr>
          <w:rFonts w:hint="eastAsia"/>
        </w:rPr>
        <w:t>　　　　七、分频器行业竞争程度指标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一、分频器技术发展趋势</w:t>
      </w:r>
      <w:r>
        <w:rPr>
          <w:rFonts w:hint="eastAsia"/>
        </w:rPr>
        <w:br/>
      </w:r>
      <w:r>
        <w:rPr>
          <w:rFonts w:hint="eastAsia"/>
        </w:rPr>
        <w:t>　　　　二、分频器行业发展趋势</w:t>
      </w:r>
      <w:r>
        <w:rPr>
          <w:rFonts w:hint="eastAsia"/>
        </w:rPr>
        <w:br/>
      </w:r>
      <w:r>
        <w:rPr>
          <w:rFonts w:hint="eastAsia"/>
        </w:rPr>
        <w:t>　　　　三、分频器行业发展潜力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三、2025-2031年分频器产量预测</w:t>
      </w:r>
      <w:r>
        <w:rPr>
          <w:rFonts w:hint="eastAsia"/>
        </w:rPr>
        <w:br/>
      </w:r>
      <w:r>
        <w:rPr>
          <w:rFonts w:hint="eastAsia"/>
        </w:rPr>
        <w:t>　　第三节 2025-2031年分频器市场需求与销售分析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一、2024-2025年分频器行业需求现状</w:t>
      </w:r>
      <w:r>
        <w:rPr>
          <w:rFonts w:hint="eastAsia"/>
        </w:rPr>
        <w:br/>
      </w:r>
      <w:r>
        <w:rPr>
          <w:rFonts w:hint="eastAsia"/>
        </w:rPr>
        <w:t>　　　　二、分频器客户群体与需求特点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一、2019-2024年分频器进口规模分析</w:t>
      </w:r>
      <w:r>
        <w:rPr>
          <w:rFonts w:hint="eastAsia"/>
        </w:rPr>
        <w:br/>
      </w:r>
      <w:r>
        <w:rPr>
          <w:rFonts w:hint="eastAsia"/>
        </w:rPr>
        <w:t>　　　　二、分频器主要进口来源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一、2019-2024年分频器出口规模分析</w:t>
      </w:r>
      <w:r>
        <w:rPr>
          <w:rFonts w:hint="eastAsia"/>
        </w:rPr>
        <w:br/>
      </w:r>
      <w:r>
        <w:rPr>
          <w:rFonts w:hint="eastAsia"/>
        </w:rPr>
        <w:t>　　　　二、分频器主要出口目的地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一、分频器企业数量与结构</w:t>
      </w:r>
      <w:r>
        <w:rPr>
          <w:rFonts w:hint="eastAsia"/>
        </w:rPr>
        <w:br/>
      </w:r>
      <w:r>
        <w:rPr>
          <w:rFonts w:hint="eastAsia"/>
        </w:rPr>
        <w:t>　　　　二、分频器从业人员规模</w:t>
      </w:r>
      <w:r>
        <w:rPr>
          <w:rFonts w:hint="eastAsia"/>
        </w:rPr>
        <w:br/>
      </w:r>
      <w:r>
        <w:rPr>
          <w:rFonts w:hint="eastAsia"/>
        </w:rPr>
        <w:t>　　　　三、分频器行业资产状况</w:t>
      </w:r>
      <w:r>
        <w:rPr>
          <w:rFonts w:hint="eastAsia"/>
        </w:rPr>
        <w:br/>
      </w:r>
      <w:r>
        <w:rPr>
          <w:rFonts w:hint="eastAsia"/>
        </w:rPr>
        <w:t>　　第二节 中国分频器行业财务指标总体分析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中国分频器行业竞争格局分析</w:t>
      </w:r>
      <w:r>
        <w:rPr>
          <w:rFonts w:hint="eastAsia"/>
        </w:rPr>
        <w:br/>
      </w:r>
      <w:r>
        <w:rPr>
          <w:rFonts w:hint="eastAsia"/>
        </w:rPr>
        <w:t>　　第一节 分频器行业竞争格局总览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2024-2025年分频器行业竞争力分析</w:t>
      </w:r>
      <w:r>
        <w:rPr>
          <w:rFonts w:hint="eastAsia"/>
        </w:rPr>
        <w:br/>
      </w:r>
      <w:r>
        <w:rPr>
          <w:rFonts w:hint="eastAsia"/>
        </w:rPr>
        <w:t>　　　　一、分频器供应商议价能力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2025年中国分频器企业发展策略分析</w:t>
      </w:r>
      <w:r>
        <w:rPr>
          <w:rFonts w:hint="eastAsia"/>
        </w:rPr>
        <w:br/>
      </w:r>
      <w:r>
        <w:rPr>
          <w:rFonts w:hint="eastAsia"/>
        </w:rPr>
        <w:t>　　第一节 分频器市场策略分析</w:t>
      </w:r>
      <w:r>
        <w:rPr>
          <w:rFonts w:hint="eastAsia"/>
        </w:rPr>
        <w:br/>
      </w:r>
      <w:r>
        <w:rPr>
          <w:rFonts w:hint="eastAsia"/>
        </w:rPr>
        <w:t>　　　　一、分频器市场定位与拓展策略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分频器销售策略分析</w:t>
      </w:r>
      <w:r>
        <w:rPr>
          <w:rFonts w:hint="eastAsia"/>
        </w:rPr>
        <w:br/>
      </w:r>
      <w:r>
        <w:rPr>
          <w:rFonts w:hint="eastAsia"/>
        </w:rPr>
        <w:t>　　　　一、分频器销售渠道与网络建设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提高分频器企业竞争力建议</w:t>
      </w:r>
      <w:r>
        <w:rPr>
          <w:rFonts w:hint="eastAsia"/>
        </w:rPr>
        <w:br/>
      </w:r>
      <w:r>
        <w:rPr>
          <w:rFonts w:hint="eastAsia"/>
        </w:rPr>
        <w:t>　　　　一、分频器技术创新与管理优化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分频器品牌战略思考</w:t>
      </w:r>
      <w:r>
        <w:rPr>
          <w:rFonts w:hint="eastAsia"/>
        </w:rPr>
        <w:br/>
      </w:r>
      <w:r>
        <w:rPr>
          <w:rFonts w:hint="eastAsia"/>
        </w:rPr>
        <w:t>　　　　一、分频器品牌建设与维护</w:t>
      </w:r>
      <w:r>
        <w:rPr>
          <w:rFonts w:hint="eastAsia"/>
        </w:rPr>
        <w:br/>
      </w:r>
      <w:r>
        <w:rPr>
          <w:rFonts w:hint="eastAsia"/>
        </w:rPr>
        <w:t>　　　　二、分频器品牌影响力与市场竞争力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中国分频器行业风险与对策</w:t>
      </w:r>
      <w:r>
        <w:rPr>
          <w:rFonts w:hint="eastAsia"/>
        </w:rPr>
        <w:br/>
      </w:r>
      <w:r>
        <w:rPr>
          <w:rFonts w:hint="eastAsia"/>
        </w:rPr>
        <w:t>　　第一节 分频器行业SWOT分析</w:t>
      </w:r>
      <w:r>
        <w:rPr>
          <w:rFonts w:hint="eastAsia"/>
        </w:rPr>
        <w:br/>
      </w:r>
      <w:r>
        <w:rPr>
          <w:rFonts w:hint="eastAsia"/>
        </w:rPr>
        <w:t>　　　　一、分频器行业优势分析</w:t>
      </w:r>
      <w:r>
        <w:rPr>
          <w:rFonts w:hint="eastAsia"/>
        </w:rPr>
        <w:br/>
      </w:r>
      <w:r>
        <w:rPr>
          <w:rFonts w:hint="eastAsia"/>
        </w:rPr>
        <w:t>　　　　二、分频器行业劣势分析</w:t>
      </w:r>
      <w:r>
        <w:rPr>
          <w:rFonts w:hint="eastAsia"/>
        </w:rPr>
        <w:br/>
      </w:r>
      <w:r>
        <w:rPr>
          <w:rFonts w:hint="eastAsia"/>
        </w:rPr>
        <w:t>　　　　三、分频器市场机会探索</w:t>
      </w:r>
      <w:r>
        <w:rPr>
          <w:rFonts w:hint="eastAsia"/>
        </w:rPr>
        <w:br/>
      </w:r>
      <w:r>
        <w:rPr>
          <w:rFonts w:hint="eastAsia"/>
        </w:rPr>
        <w:t>　　　　四、分频器市场威胁评估</w:t>
      </w:r>
      <w:r>
        <w:rPr>
          <w:rFonts w:hint="eastAsia"/>
        </w:rPr>
        <w:br/>
      </w:r>
      <w:r>
        <w:rPr>
          <w:rFonts w:hint="eastAsia"/>
        </w:rPr>
        <w:t>　　第二节 分频器行业风险及对策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中智~林~分频器行业发展建议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分频器行业类别</w:t>
      </w:r>
      <w:r>
        <w:rPr>
          <w:rFonts w:hint="eastAsia"/>
        </w:rPr>
        <w:br/>
      </w:r>
      <w:r>
        <w:rPr>
          <w:rFonts w:hint="eastAsia"/>
        </w:rPr>
        <w:t>　　图表 分频器行业产业链调研</w:t>
      </w:r>
      <w:r>
        <w:rPr>
          <w:rFonts w:hint="eastAsia"/>
        </w:rPr>
        <w:br/>
      </w:r>
      <w:r>
        <w:rPr>
          <w:rFonts w:hint="eastAsia"/>
        </w:rPr>
        <w:t>　　图表 分频器行业现状</w:t>
      </w:r>
      <w:r>
        <w:rPr>
          <w:rFonts w:hint="eastAsia"/>
        </w:rPr>
        <w:br/>
      </w:r>
      <w:r>
        <w:rPr>
          <w:rFonts w:hint="eastAsia"/>
        </w:rPr>
        <w:t>　　图表 分频器行业标准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2025年中国分频器行业产能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2019-2024年中国分频器行业产量统计</w:t>
      </w:r>
      <w:r>
        <w:rPr>
          <w:rFonts w:hint="eastAsia"/>
        </w:rPr>
        <w:br/>
      </w:r>
      <w:r>
        <w:rPr>
          <w:rFonts w:hint="eastAsia"/>
        </w:rPr>
        <w:t>　　图表 分频器行业动态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2019-2024年中国分频器市场需求量</w:t>
      </w:r>
      <w:r>
        <w:rPr>
          <w:rFonts w:hint="eastAsia"/>
        </w:rPr>
        <w:br/>
      </w:r>
      <w:r>
        <w:rPr>
          <w:rFonts w:hint="eastAsia"/>
        </w:rPr>
        <w:t>　　图表 2025年中国分频器行业需求区域调研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2019-2024年中国分频器行情</w:t>
      </w:r>
      <w:r>
        <w:rPr>
          <w:rFonts w:hint="eastAsia"/>
        </w:rPr>
        <w:br/>
      </w:r>
      <w:r>
        <w:rPr>
          <w:rFonts w:hint="eastAsia"/>
        </w:rPr>
        <w:t>　　图表 2019-2024年中国分频器价格走势图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**地区分频器市场规模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**地区分频器市场调研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分频器行业竞争对手分析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2025-2031年中国分频器行业市场规模预测</w:t>
      </w:r>
      <w:r>
        <w:rPr>
          <w:rFonts w:hint="eastAsia"/>
        </w:rPr>
        <w:br/>
      </w:r>
      <w:r>
        <w:rPr>
          <w:rFonts w:hint="eastAsia"/>
        </w:rPr>
        <w:t>　　图表 分频器行业准入条件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2c9db649e4c45" w:history="1">
        <w:r>
          <w:rPr>
            <w:rStyle w:val="Hyperlink"/>
          </w:rPr>
          <w:t>2025-2031年中国分频器发展现状与行业前景分析报告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2c9db649e4c45" w:history="1">
        <w:r>
          <w:rPr>
            <w:rStyle w:val="Hyperlink"/>
          </w:rPr>
          <w:t>https://www.20087.com/0/72/FenPinQiDeXianZhuangYuFaZhanQianJing.html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热点：分频器接法图片、分频器的作用、分频器是干什么用的、分频器verilog、一阶分频器、分频器与喇叭怎么匹配、低音分频器、分频器可以随便配吗、多模分频器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1d74d79474a0c" w:history="1">
      <w:r>
        <w:rPr>
          <w:rStyle w:val="Hyperlink"/>
        </w:rPr>
        <w:t>2025-2031年中国分频器发展现状与行业前景分析报告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enPinQiDeXianZhuangYuFaZhanQianJing.html" TargetMode="External" Id="R3bc2c9db649e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enPinQiDeXianZhuangYuFaZhanQianJing.html" TargetMode="External" Id="Ra1b1d74d794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2024-12-01T04:06:00Z</dcterms:created>
  <dcterms:modified xsi:type="dcterms:W3CDTF">2024-12-01T05:06:00Z</dcterms:modified>
  <dc:subject>2025-2031年中国分频器发展现状与行业前景分析报告</dc:subject>
  <dc:title>2025-2031年中国分频器发展现状与行业前景分析报告</dc:title>
  <cp:keywords>2025-2031年中国分频器发展现状与行业前景分析报告</cp:keywords>
  <dc:description>2025-2031年中国分频器发展现状与行业前景分析报告</dc:description>
</cp:coreProperties>
</file>