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329883e144f4" w:history="1">
              <w:r>
                <w:rPr>
                  <w:rStyle w:val="Hyperlink"/>
                </w:rPr>
                <w:t>2025-2031年中国功率ICs行业发展研究与市场前景报告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329883e144f4" w:history="1">
              <w:r>
                <w:rPr>
                  <w:rStyle w:val="Hyperlink"/>
                </w:rPr>
                <w:t>2025-2031年中国功率ICs行业发展研究与市场前景报告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8329883e144f4" w:history="1">
                <w:r>
                  <w:rPr>
                    <w:rStyle w:val="Hyperlink"/>
                  </w:rPr>
                  <w:t>https://www.20087.com/0/32/GongLvICsHangYeQianJing.html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功率集成电路（Power ICs）是一种专门设计用于处理高电压和大电流的集成电路，广泛应用于电源管理、电动车辆、工业自动化和消费电子等领域。随着电子设备的功率密度不断提高和对能源效率的追求，功率ICs的需求持续增长。现代功率ICs不仅具备高效率、低功耗的特点，还集成了多种先进技术，如高压MOSFET和IGBT（绝缘栅双极晶体管），以满足不同应用场景的需求。此外，随着电动汽车（EV）和可再生能源系统的普及，对高性能功率ICs的需求也在增加。然而，尽管技术进步显著，功率ICs仍面临一些挑战，如市场竞争激烈、研发成本较高以及在极端环境下的可靠性问题，限制了其在某些高端应用中的使用。</w:t>
      </w:r>
      <w:r>
        <w:rPr>
          <w:rFonts w:hint="eastAsia"/>
        </w:rPr>
        <w:br/>
      </w:r>
      <w:r>
        <w:rPr>
          <w:rFonts w:hint="eastAsia"/>
        </w:rPr>
        <w:t>　　未来，功率ICs将朝着更高效率、更低功耗和更广泛应用的方向发展。首先，在技术创新方面，随着新材料科学和制造工艺的进步，未来的功率ICs将能够提供更高的性能和可靠性。例如，采用碳化硅（SiC）或氮化镓（GaN）等宽禁带半导体材料，可以提高功率ICs的工作温度和开关速度，适用于更广泛的高温和高频应用。此外，随着物联网（IoT）和智能电网的发展，功率ICs将在智能家居、智能交通和智能工厂等领域找到新的应用场景。通过集成更多的智能化功能，如自诊断和远程监控，功率ICs可以更好地适应复杂的应用环境。其次，考虑到环境保护的重要性，绿色制造理念将成为行业发展的重要方向之一。功率ICs企业将致力于采用环保材料、降低能耗以及优化生产工艺，减少对环境的影响。同时，随着全球对可持续发展的关注度不断提高，国际间的合作与交流也将日益频繁，共同制定统一的质量标准和认证体系，推动行业的健康发展。通过持续的技术创新和服务模式创新，功率ICs不仅能在保障高效能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8329883e144f4" w:history="1">
        <w:r>
          <w:rPr>
            <w:rStyle w:val="Hyperlink"/>
          </w:rPr>
          <w:t>2025-2031年中国功率ICs行业发展研究与市场前景报告</w:t>
        </w:r>
      </w:hyperlink>
      <w:r>
        <w:rPr>
          <w:rFonts w:hint="eastAsia"/>
        </w:rPr>
        <w:t>》基于市场调研数据，系统分析了功率ICs行业的市场现状与发展前景。报告从功率ICs产业链角度出发，梳理了当前功率ICs市场规模、价格走势和供需情况，并对未来几年的增长空间作出预测。研究涵盖了功率ICs行业技术发展现状、创新方向以及重点企业的竞争格局，包括功率ICs市场集中度和品牌策略分析。报告还针对功率ICs细分领域和区域市场展开讨论，客观评估了功率ICs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功率ICs行业概述</w:t>
      </w:r>
      <w:r>
        <w:rPr>
          <w:rFonts w:hint="eastAsia"/>
        </w:rPr>
        <w:br/>
      </w:r>
      <w:r>
        <w:rPr>
          <w:rFonts w:hint="eastAsia"/>
        </w:rPr>
        <w:t>　　第一节 功率ICs定义与分类</w:t>
      </w:r>
      <w:r>
        <w:rPr>
          <w:rFonts w:hint="eastAsia"/>
        </w:rPr>
        <w:br/>
      </w:r>
      <w:r>
        <w:rPr>
          <w:rFonts w:hint="eastAsia"/>
        </w:rPr>
        <w:t>　　第二节 功率ICs应用领域</w:t>
      </w:r>
      <w:r>
        <w:rPr>
          <w:rFonts w:hint="eastAsia"/>
        </w:rPr>
        <w:br/>
      </w:r>
      <w:r>
        <w:rPr>
          <w:rFonts w:hint="eastAsia"/>
        </w:rPr>
        <w:t>　　第三节 功率ICs行业经济指标分析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功率ICs产业链及经营模式分析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三、功率ICs销售模式及销售渠道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全球功率ICs市场发展综述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2019-2024年全球功率ICs市场规模与趋势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主要国家与地区功率ICs市场分析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2025-2031年全球功率ICs行业发展趋势与前景预测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中国功率ICs行业市场分析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2024-2025年功率ICs产能与投资动态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一、国内功率ICs产能及利用情况</w:t>
      </w:r>
      <w:r>
        <w:rPr>
          <w:rFonts w:hint="eastAsia"/>
        </w:rPr>
        <w:br/>
      </w:r>
      <w:r>
        <w:rPr>
          <w:rFonts w:hint="eastAsia"/>
        </w:rPr>
        <w:t>　　　　二、功率ICs产能扩张与投资动态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2025-2031年功率ICs行业产量统计与趋势预测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一、2019-2024年功率ICs行业产量数据统计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1、2019-2024年功率ICs产量及增长趋势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2、2019-2024年功率ICs细分产品产量及份额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二、影响功率ICs产量的关键因素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三、2025-2031年功率ICs产量预测</w:t>
      </w:r>
      <w:r>
        <w:rPr>
          <w:rFonts w:hint="eastAsia"/>
        </w:rPr>
        <w:br/>
      </w:r>
      <w:r>
        <w:rPr>
          <w:rFonts w:hint="eastAsia"/>
        </w:rPr>
        <w:t>　　第三节 2025-2031年功率ICs市场需求与销售分析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一、2024-2025年功率ICs行业需求现状</w:t>
      </w:r>
      <w:r>
        <w:rPr>
          <w:rFonts w:hint="eastAsia"/>
        </w:rPr>
        <w:br/>
      </w:r>
      <w:r>
        <w:rPr>
          <w:rFonts w:hint="eastAsia"/>
        </w:rPr>
        <w:t>　　　　二、功率ICs客户群体与需求特点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三、2019-2024年功率ICs行业销售规模分析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四、2025-2031年功率ICs市场增长潜力与规模预测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中国功率ICs细分市场与下游应用领域分析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功率ICs细分市场分析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一、2024-2025年功率ICs主要细分产品市场现状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功率ICs下游应用与客户群体分析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一、2024-2025年功率ICs各应用领域市场现状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2024-2025年功率ICs行业技术发展现状及趋势分析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功率ICs行业技术发展现状分析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国内外功率ICs行业技术差异与原因</w:t>
      </w:r>
      <w:r>
        <w:rPr>
          <w:rFonts w:hint="eastAsia"/>
        </w:rPr>
        <w:br/>
      </w:r>
      <w:r>
        <w:rPr>
          <w:rFonts w:hint="eastAsia"/>
        </w:rPr>
        <w:t>　　第三节 功率ICs行业技术发展方向、趋势预测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提升功率ICs行业技术能力策略建议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功率ICs价格机制与竞争策略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一、2019-2024年功率ICs市场价格走势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功率ICs定价策略与方法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2025-2031年功率ICs价格竞争态势与趋势预测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中国功率ICs行业重点区域市场研究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2024-2025年重点区域功率ICs市场发展概况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二、2019-2024年功率ICs市场需求规模情况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三、2025-2031年功率ICs行业发展潜力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二、2019-2024年功率ICs市场需求规模情况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三、2025-2031年功率ICs行业发展潜力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二、2019-2024年功率ICs市场需求规模情况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三、2025-2031年功率ICs行业发展潜力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二、2019-2024年功率ICs市场需求规模情况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三、2025-2031年功率ICs行业发展潜力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二、2019-2024年功率ICs市场需求规模情况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三、2025-2031年功率ICs行业发展潜力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2019-2024年中国功率ICs行业进出口情况分析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功率ICs行业进口情况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一、2019-2024年功率ICs进口规模及增长情况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二、功率ICs主要进口来源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功率ICs行业出口情况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一、2019-2024年功率ICs出口规模及增长情况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二、功率ICs主要出口目的地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2019-2024年中国功率ICs行业总体发展与财务状况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2019-2024年中国功率ICs行业规模情况</w:t>
      </w:r>
      <w:r>
        <w:rPr>
          <w:rFonts w:hint="eastAsia"/>
        </w:rPr>
        <w:br/>
      </w:r>
      <w:r>
        <w:rPr>
          <w:rFonts w:hint="eastAsia"/>
        </w:rPr>
        <w:t>　　　　一、功率ICs行业企业数量规模</w:t>
      </w:r>
      <w:r>
        <w:rPr>
          <w:rFonts w:hint="eastAsia"/>
        </w:rPr>
        <w:br/>
      </w:r>
      <w:r>
        <w:rPr>
          <w:rFonts w:hint="eastAsia"/>
        </w:rPr>
        <w:t>　　　　二、功率ICs行业从业人员规模</w:t>
      </w:r>
      <w:r>
        <w:rPr>
          <w:rFonts w:hint="eastAsia"/>
        </w:rPr>
        <w:br/>
      </w:r>
      <w:r>
        <w:rPr>
          <w:rFonts w:hint="eastAsia"/>
        </w:rPr>
        <w:t>　　　　三、功率ICs行业市场敏感性分析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2019-2024年中国功率ICs行业财务能力分析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一、功率ICs行业盈利能力</w:t>
      </w:r>
      <w:r>
        <w:rPr>
          <w:rFonts w:hint="eastAsia"/>
        </w:rPr>
        <w:br/>
      </w:r>
      <w:r>
        <w:rPr>
          <w:rFonts w:hint="eastAsia"/>
        </w:rPr>
        <w:t>　　　　二、功率ICs行业偿债能力</w:t>
      </w:r>
      <w:r>
        <w:rPr>
          <w:rFonts w:hint="eastAsia"/>
        </w:rPr>
        <w:br/>
      </w:r>
      <w:r>
        <w:rPr>
          <w:rFonts w:hint="eastAsia"/>
        </w:rPr>
        <w:t>　　　　三、功率ICs行业营运能力</w:t>
      </w:r>
      <w:r>
        <w:rPr>
          <w:rFonts w:hint="eastAsia"/>
        </w:rPr>
        <w:br/>
      </w:r>
      <w:r>
        <w:rPr>
          <w:rFonts w:hint="eastAsia"/>
        </w:rPr>
        <w:t>　　　　四、功率ICs行业发展能力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功率ICs行业重点企业调研分析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二、企业功率ICs业务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二、企业功率ICs业务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二、企业功率ICs业务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二、企业功率ICs业务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二、企业功率ICs业务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二、企业功率ICs业务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中国功率ICs行业竞争格局分析</w:t>
      </w:r>
      <w:r>
        <w:rPr>
          <w:rFonts w:hint="eastAsia"/>
        </w:rPr>
        <w:br/>
      </w:r>
      <w:r>
        <w:rPr>
          <w:rFonts w:hint="eastAsia"/>
        </w:rPr>
        <w:t>　　第一节 功率ICs行业竞争格局总览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2024-2025年功率ICs行业竞争力分析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2019-2024年功率ICs行业企业并购活动分析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2024-2025年功率ICs行业会展与招投标活动分析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一、功率ICs行业会展活动及其市场影响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2025年中国功率ICs企业发展企业发展策略与建议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功率ICs销售模式与渠道策略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功率ICs品牌与市场推广策略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功率ICs研发投入与技术创新能力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功率ICs合作联盟与资源整合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中国功率ICs行业风险与对策</w:t>
      </w:r>
      <w:r>
        <w:rPr>
          <w:rFonts w:hint="eastAsia"/>
        </w:rPr>
        <w:br/>
      </w:r>
      <w:r>
        <w:rPr>
          <w:rFonts w:hint="eastAsia"/>
        </w:rPr>
        <w:t>　　第一节 功率ICs行业SWOT分析</w:t>
      </w:r>
      <w:r>
        <w:rPr>
          <w:rFonts w:hint="eastAsia"/>
        </w:rPr>
        <w:br/>
      </w:r>
      <w:r>
        <w:rPr>
          <w:rFonts w:hint="eastAsia"/>
        </w:rPr>
        <w:t>　　　　一、功率ICs行业优势</w:t>
      </w:r>
      <w:r>
        <w:rPr>
          <w:rFonts w:hint="eastAsia"/>
        </w:rPr>
        <w:br/>
      </w:r>
      <w:r>
        <w:rPr>
          <w:rFonts w:hint="eastAsia"/>
        </w:rPr>
        <w:t>　　　　二、功率ICs行业劣势</w:t>
      </w:r>
      <w:r>
        <w:rPr>
          <w:rFonts w:hint="eastAsia"/>
        </w:rPr>
        <w:br/>
      </w:r>
      <w:r>
        <w:rPr>
          <w:rFonts w:hint="eastAsia"/>
        </w:rPr>
        <w:t>　　　　三、功率ICs市场机会</w:t>
      </w:r>
      <w:r>
        <w:rPr>
          <w:rFonts w:hint="eastAsia"/>
        </w:rPr>
        <w:br/>
      </w:r>
      <w:r>
        <w:rPr>
          <w:rFonts w:hint="eastAsia"/>
        </w:rPr>
        <w:t>　　　　四、功率ICs市场威胁</w:t>
      </w:r>
      <w:r>
        <w:rPr>
          <w:rFonts w:hint="eastAsia"/>
        </w:rPr>
        <w:br/>
      </w:r>
      <w:r>
        <w:rPr>
          <w:rFonts w:hint="eastAsia"/>
        </w:rPr>
        <w:t>　　第二节 功率ICs行业风险及对策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2025-2031年中国功率ICs行业前景与发展趋势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2024-2025年功率ICs行业发展环境分析</w:t>
      </w:r>
      <w:r>
        <w:rPr>
          <w:rFonts w:hint="eastAsia"/>
        </w:rPr>
        <w:br/>
      </w:r>
      <w:r>
        <w:rPr>
          <w:rFonts w:hint="eastAsia"/>
        </w:rPr>
        <w:t>　　　　一、功率ICs行业主管部门与监管体制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二、功率ICs行业主要法律法规及政策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三、功率ICs行业标准与质量监管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2025-2031年功率ICs行业发展趋势与方向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2025-2031年功率ICs行业发展潜力与机遇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功率ICs行业研究结论与建议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中~智~林~－功率ICs行业发展建议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功率ICs行业历程</w:t>
      </w:r>
      <w:r>
        <w:rPr>
          <w:rFonts w:hint="eastAsia"/>
        </w:rPr>
        <w:br/>
      </w:r>
      <w:r>
        <w:rPr>
          <w:rFonts w:hint="eastAsia"/>
        </w:rPr>
        <w:t>　　图表 功率ICs行业生命周期</w:t>
      </w:r>
      <w:r>
        <w:rPr>
          <w:rFonts w:hint="eastAsia"/>
        </w:rPr>
        <w:br/>
      </w:r>
      <w:r>
        <w:rPr>
          <w:rFonts w:hint="eastAsia"/>
        </w:rPr>
        <w:t>　　图表 功率ICs行业产业链分析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2019-2024年中国功率ICs行业市场规模及增长情况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2019-2024年功率ICs行业市场容量分析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2019-2024年中国功率ICs行业产能统计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2019-2024年中国功率ICs行业产量及增长趋势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2019-2024年中国功率ICs市场需求量及增速统计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2024年中国功率ICs行业需求领域分布格局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2019-2024年中国功率ICs行业销售收入分析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2019-2024年中国功率ICs行业盈利情况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2019-2024年中国功率ICs行业利润总额统计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2019-2024年中国功率ICs进口数量分析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2019-2024年中国功率ICs进口金额分析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2019-2024年中国功率ICs出口数量分析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2019-2024年中国功率ICs出口金额分析</w:t>
      </w:r>
      <w:r>
        <w:rPr>
          <w:rFonts w:hint="eastAsia"/>
        </w:rPr>
        <w:br/>
      </w:r>
      <w:r>
        <w:rPr>
          <w:rFonts w:hint="eastAsia"/>
        </w:rPr>
        <w:t>　　图表 2024年中国功率ICs进口国家及地区分析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2024年中国功率ICs出口国家及地区分析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2019-2024年中国功率ICs行业企业数量情况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2019-2024年中国功率ICs行业企业平均规模情况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**地区功率ICs市场规模及增长情况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**地区功率ICs行业市场需求情况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**地区功率ICs市场规模及增长情况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**地区功率ICs行业市场需求情况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**地区功率ICs市场规模及增长情况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**地区功率ICs行业市场需求情况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**地区功率ICs市场规模及增长情况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**地区功率ICs行业市场需求情况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功率ICs重点企业（一）基本信息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功率ICs重点企业（一）经营情况分析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功率ICs重点企业（一）主要经济指标情况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功率ICs重点企业（一）盈利能力情况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功率ICs重点企业（二）经营情况分析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功率ICs重点企业（二）主要经济指标情况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功率ICs重点企业（二）盈利能力情况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功率ICs重点企业（三）经营情况分析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功率ICs重点企业（三）主要经济指标情况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功率ICs重点企业（三）盈利能力情况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功率ICs重点企业（三）成长能力情况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2025-2031年中国功率ICs行业产能预测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2025-2031年中国功率ICs行业产量预测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2025-2031年中国功率ICs市场需求量预测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2025-2031年中国功率ICs行业供需平衡预测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2025-2031年中国功率ICs行业市场容量预测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2025-2031年中国功率ICs行业市场规模预测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2025年中国功率ICs市场前景分析</w:t>
      </w:r>
      <w:r>
        <w:rPr>
          <w:rFonts w:hint="eastAsia"/>
        </w:rPr>
        <w:br/>
      </w:r>
      <w:r>
        <w:rPr>
          <w:rFonts w:hint="eastAsia"/>
        </w:rPr>
        <w:t>　　图表 2025年中国功率ICs发展趋势预测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329883e144f4" w:history="1">
        <w:r>
          <w:rPr>
            <w:rStyle w:val="Hyperlink"/>
          </w:rPr>
          <w:t>2025-2031年中国功率ICs行业发展研究与市场前景报告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8329883e144f4" w:history="1">
        <w:r>
          <w:rPr>
            <w:rStyle w:val="Hyperlink"/>
          </w:rPr>
          <w:t>https://www.20087.com/0/32/GongLvICsHangYeQianJing.html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热点：ics电流、功率ic是模拟芯片吗、IC半导体、功率ic设计、功率芯片、功率ic算电源管理吗、功率IC市场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71950103e4580" w:history="1">
      <w:r>
        <w:rPr>
          <w:rStyle w:val="Hyperlink"/>
        </w:rPr>
        <w:t>2025-2031年中国功率ICs行业发展研究与市场前景报告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ongLvICsHangYeQianJing.html" TargetMode="External" Id="Re7a8329883e1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ongLvICsHangYeQianJing.html" TargetMode="External" Id="Rc2e71950103e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2025-09-26T04:23:37Z</dcterms:created>
  <dcterms:modified xsi:type="dcterms:W3CDTF">2025-09-26T05:23:37Z</dcterms:modified>
  <dc:subject>2025-2031年中国功率ICs行业发展研究与市场前景报告</dc:subject>
  <dc:title>2025-2031年中国功率ICs行业发展研究与市场前景报告</dc:title>
  <cp:keywords>2025-2031年中国功率ICs行业发展研究与市场前景报告</cp:keywords>
  <dc:description>2025-2031年中国功率ICs行业发展研究与市场前景报告</dc:description>
</cp:coreProperties>
</file>