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565923ae14729" w:history="1">
              <w:r>
                <w:rPr>
                  <w:rStyle w:val="Hyperlink"/>
                </w:rPr>
                <w:t>2026-2032年中国扭矩标准机市场分析与发展前景报告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565923ae14729" w:history="1">
              <w:r>
                <w:rPr>
                  <w:rStyle w:val="Hyperlink"/>
                </w:rPr>
                <w:t>2026-2032年中国扭矩标准机市场分析与发展前景报告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565923ae14729" w:history="1">
                <w:r>
                  <w:rPr>
                    <w:rStyle w:val="Hyperlink"/>
                  </w:rPr>
                  <w:t>https://www.20087.com/0/82/NiuJuBiaoZhunJiFaZhanQianJing.html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扭矩标准机是力值计量领域的核心基准设备，广泛应用于传感器、扳手、电机等产品的校准与检测，强调高精度（相对扩展不确定度≤0.1%）、宽量程覆盖（mN·m至kN·m）、动态响应快及符合JJG或ISO 6789等国际计量规范。在高端装备制造与智能制造质量控制需求提升背景下，对多分量同步校准（如弯矩-扭矩耦合）、自动加载控制及数据可追溯性（支持电子原始记录）的要求显著增强。然而，大型高扭矩机型体积庞大、温漂敏感，且对安装基础振动隔离要求严苛，限制现场部署灵活性。</w:t>
      </w:r>
      <w:r>
        <w:rPr>
          <w:rFonts w:hint="eastAsia"/>
        </w:rPr>
        <w:br/>
      </w:r>
      <w:r>
        <w:rPr>
          <w:rFonts w:hint="eastAsia"/>
        </w:rPr>
        <w:t>　　未来，扭矩标准机将向智能化与模块化方向演进。市场调研网认为，嵌入式自校准单元实现运行中漂移补偿；数字孪生平台远程模拟加载过程，优化校准策在工业4.0计量体系中，设备自动上传校准证书至云平台，无缝对接质量管理系统。此外，轻量化复合材料结构降低运输与安装门槛。未来，该设备不仅提供量值溯源，更将成为智能制造质量基础设施的“精度锚点”，在保障测量可信度与提升校准效率之间构建高稳定、高互联、可移动的力值计量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c565923ae14729" w:history="1">
        <w:r>
          <w:rPr>
            <w:rStyle w:val="Hyperlink"/>
          </w:rPr>
          <w:t>2026-2032年中国扭矩标准机市场分析与发展前景报告</w:t>
        </w:r>
      </w:hyperlink>
      <w:r>
        <w:rPr>
          <w:rFonts w:hint="eastAsia"/>
        </w:rPr>
        <w:t>》，2025年扭矩标准机行业市场规模达 亿元，预计2032年市场规模将达 亿元，期间年均复合增长率（CAGR）达 %。报告基于统计局、相关行业协会及科研机构的详实数据，系统分析扭矩标准机行业发展现状，涵盖扭矩标准机市场规模、生产经营、技术发展、品牌竞争及进出口情况，评估扭矩标准机重点企业市场表现与行业竞争格局。通过分析政策环境与投资风险，对扭矩标准机行业发展趋势做出客观预测，客观呈现行业发展机遇与挑战，为扭矩标准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扭矩标准机产品概述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扭矩标准机市场特点分析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扭矩标准机行业发展周期特征分析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中国扭矩标准机行业发展环境分析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中国扭矩标准机行业发展经济环境分析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中国扭矩标准机行业发展政策环境分析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一、扭矩标准机行业政策影响分析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二、相关扭矩标准机行业标准分析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全球扭矩标准机行业市场发展调研分析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全球扭矩标准机行业市场运行环境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全球扭矩标准机行业市场发展情况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一、全球扭矩标准机行业市场供给分析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二、全球扭矩标准机行业市场需求分析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三、全球扭矩标准机行业主要国家地区发展情况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2026-2032年全球扭矩标准机行业市场规模趋势预测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中国扭矩标准机行业市场供需现状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中国扭矩标准机市场现状</w:t>
      </w:r>
      <w:r>
        <w:rPr>
          <w:rFonts w:hint="eastAsia"/>
        </w:rPr>
        <w:br/>
      </w:r>
      <w:r>
        <w:rPr>
          <w:rFonts w:hint="eastAsia"/>
        </w:rPr>
        <w:t>　　第二节 中国扭矩标准机产量情况分析及预测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一、扭矩标准机总体产能规模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二、2020-2025年中国扭矩标准机行业产量统计分析</w:t>
      </w:r>
      <w:r>
        <w:rPr>
          <w:rFonts w:hint="eastAsia"/>
        </w:rPr>
        <w:br/>
      </w:r>
      <w:r>
        <w:rPr>
          <w:rFonts w:hint="eastAsia"/>
        </w:rPr>
        <w:t>　　　　三、扭矩标准机行业区域产量分布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四、2026-2032年中国扭矩标准机行业产量预测</w:t>
      </w:r>
      <w:r>
        <w:rPr>
          <w:rFonts w:hint="eastAsia"/>
        </w:rPr>
        <w:br/>
      </w:r>
      <w:r>
        <w:rPr>
          <w:rFonts w:hint="eastAsia"/>
        </w:rPr>
        <w:t>　　第三节 中国扭矩标准机市场需求分析及预测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一、2020-2025年中国扭矩标准机市场需求统计</w:t>
      </w:r>
      <w:r>
        <w:rPr>
          <w:rFonts w:hint="eastAsia"/>
        </w:rPr>
        <w:br/>
      </w:r>
      <w:r>
        <w:rPr>
          <w:rFonts w:hint="eastAsia"/>
        </w:rPr>
        <w:t>　　　　二、中国扭矩标准机市场需求特点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三、2026-2032年中国扭矩标准机市场需求量预测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2025-2026年扭矩标准机行业技术发展现状及趋势分析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扭矩标准机行业技术发展现状分析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国内外扭矩标准机行业技术差异与原因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扭矩标准机行业技术发展方向、趋势预测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提升扭矩标准机行业技术能力策略建议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中国扭矩标准机行业现状调研分析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中国扭矩标准机行业发展现状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一、2025-2026年扭矩标准机行业品牌发展现状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二、2025-2026年扭矩标准机行业需求市场现状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三、2025-2026年扭矩标准机市场需求层次分析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四、2025-2026年中国扭矩标准机市场走向分析</w:t>
      </w:r>
      <w:r>
        <w:rPr>
          <w:rFonts w:hint="eastAsia"/>
        </w:rPr>
        <w:br/>
      </w:r>
      <w:r>
        <w:rPr>
          <w:rFonts w:hint="eastAsia"/>
        </w:rPr>
        <w:t>　　第二节 中国扭矩标准机行业存在的问题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一、2025-2026年扭矩标准机产品市场存在的主要问题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二、2025-2026年国内扭矩标准机产品市场的三大瓶颈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三、2025-2026年扭矩标准机产品市场遭遇的规模难题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对中国扭矩标准机市场的分析及思考</w:t>
      </w:r>
      <w:r>
        <w:rPr>
          <w:rFonts w:hint="eastAsia"/>
        </w:rPr>
        <w:br/>
      </w:r>
      <w:r>
        <w:rPr>
          <w:rFonts w:hint="eastAsia"/>
        </w:rPr>
        <w:t>　　　　一、扭矩标准机市场特点</w:t>
      </w:r>
      <w:r>
        <w:rPr>
          <w:rFonts w:hint="eastAsia"/>
        </w:rPr>
        <w:br/>
      </w:r>
      <w:r>
        <w:rPr>
          <w:rFonts w:hint="eastAsia"/>
        </w:rPr>
        <w:t>　　　　二、扭矩标准机市场分析</w:t>
      </w:r>
      <w:r>
        <w:rPr>
          <w:rFonts w:hint="eastAsia"/>
        </w:rPr>
        <w:br/>
      </w:r>
      <w:r>
        <w:rPr>
          <w:rFonts w:hint="eastAsia"/>
        </w:rPr>
        <w:t>　　　　三、扭矩标准机市场变化的方向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四、中国扭矩标准机行业发展的新思路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五、对中国扭矩标准机行业发展的思考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2020-2025年中国扭矩标准机产品市场进出口数据分析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2020-2025年中国扭矩标准机产品出口统计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2020-2025年中国扭矩标准机产品进口统计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2020-2025年中国扭矩标准机产品进出口价格对比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中国扭矩标准机主要进口来源地及出口目的地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扭矩标准机行业细分产品调研</w:t>
      </w:r>
      <w:r>
        <w:rPr>
          <w:rFonts w:hint="eastAsia"/>
        </w:rPr>
        <w:br/>
      </w:r>
      <w:r>
        <w:rPr>
          <w:rFonts w:hint="eastAsia"/>
        </w:rPr>
        <w:t>　　第一节 扭矩标准机细分产品结构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2020-2025年中国扭矩标准机行业竞争态势分析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2025年扭矩标准机行业集中度分析</w:t>
      </w:r>
      <w:r>
        <w:rPr>
          <w:rFonts w:hint="eastAsia"/>
        </w:rPr>
        <w:br/>
      </w:r>
      <w:r>
        <w:rPr>
          <w:rFonts w:hint="eastAsia"/>
        </w:rPr>
        <w:t>　　　　一、扭矩标准机市场集中度分析</w:t>
      </w:r>
      <w:r>
        <w:rPr>
          <w:rFonts w:hint="eastAsia"/>
        </w:rPr>
        <w:br/>
      </w:r>
      <w:r>
        <w:rPr>
          <w:rFonts w:hint="eastAsia"/>
        </w:rPr>
        <w:t>　　　　二、扭矩标准机企业分布区域集中度分析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三、扭矩标准机区域消费集中度分析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2020-2025年扭矩标准机主要企业竞争力分析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2025年扭矩标准机行业竞争格局分析</w:t>
      </w:r>
      <w:r>
        <w:rPr>
          <w:rFonts w:hint="eastAsia"/>
        </w:rPr>
        <w:br/>
      </w:r>
      <w:r>
        <w:rPr>
          <w:rFonts w:hint="eastAsia"/>
        </w:rPr>
        <w:t>　　　　一、扭矩标准机行业竞争分析</w:t>
      </w:r>
      <w:r>
        <w:rPr>
          <w:rFonts w:hint="eastAsia"/>
        </w:rPr>
        <w:br/>
      </w:r>
      <w:r>
        <w:rPr>
          <w:rFonts w:hint="eastAsia"/>
        </w:rPr>
        <w:t>　　　　二、中外扭矩标准机产品竞争分析</w:t>
      </w:r>
      <w:r>
        <w:rPr>
          <w:rFonts w:hint="eastAsia"/>
        </w:rPr>
        <w:br/>
      </w:r>
      <w:r>
        <w:rPr>
          <w:rFonts w:hint="eastAsia"/>
        </w:rPr>
        <w:t>　　　　三、国内扭矩标准机行业重点企业发展动向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扭矩标准机行业上下游产业链发展情况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扭矩标准机上游产业发展分析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扭矩标准机下游产业发展分析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扭矩标准机行业重点企业竞争力分析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三、企业扭矩标准机经营状况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三、企业扭矩标准机经营状况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三、企业扭矩标准机经营状况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三、企业扭矩标准机经营状况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三、企业扭矩标准机经营状况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三、企业扭矩标准机经营状况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扭矩标准机企业管理策略建议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提高扭矩标准机企业竞争力的策略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一、提高中国扭矩标准机企业核心竞争力的对策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二、扭矩标准机企业提升竞争力的主要方向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三、影响扭矩标准机企业核心竞争力的因素及提升途径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四、提高扭矩标准机企业竞争力的策略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对中国扭矩标准机品牌的战略思考</w:t>
      </w:r>
      <w:r>
        <w:rPr>
          <w:rFonts w:hint="eastAsia"/>
        </w:rPr>
        <w:br/>
      </w:r>
      <w:r>
        <w:rPr>
          <w:rFonts w:hint="eastAsia"/>
        </w:rPr>
        <w:t>　　　　一、扭矩标准机实施品牌战略的意义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二、扭矩标准机企业品牌的现状分析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三、中国扭矩标准机企业的品牌战略</w:t>
      </w:r>
      <w:r>
        <w:rPr>
          <w:rFonts w:hint="eastAsia"/>
        </w:rPr>
        <w:br/>
      </w:r>
      <w:r>
        <w:rPr>
          <w:rFonts w:hint="eastAsia"/>
        </w:rPr>
        <w:t>　　　　四、扭矩标准机品牌战略管理的策略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扭矩标准机行业发展趋势及投资风险预警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2026年扭矩标准机市场前景分析</w:t>
      </w:r>
      <w:r>
        <w:rPr>
          <w:rFonts w:hint="eastAsia"/>
        </w:rPr>
        <w:br/>
      </w:r>
      <w:r>
        <w:rPr>
          <w:rFonts w:hint="eastAsia"/>
        </w:rPr>
        <w:t>　　第二节 2026年扭矩标准机行业发展趋势预测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影响扭矩标准机行业发展的主要因素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一、2026年影响扭矩标准机行业运行的有利因素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二、2026年影响扭矩标准机行业运行的稳定因素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三、2026年影响扭矩标准机行业运行的不利因素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四、2026年中国扭矩标准机行业发展面临的挑战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五、2026年中国扭矩标准机行业发展面临的机遇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扭矩标准机行业投资风险预警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一、2026年扭矩标准机行业市场风险及控制策略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二、2026年扭矩标准机行业政策风险及控制策略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三、2026年扭矩标准机行业经营风险及控制策略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四、2026年扭矩标准机同业竞争风险及控制策略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五、2026年扭矩标准机行业其他风险及控制策略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扭矩标准机市场研究结论</w:t>
      </w:r>
      <w:r>
        <w:rPr>
          <w:rFonts w:hint="eastAsia"/>
        </w:rPr>
        <w:br/>
      </w:r>
      <w:r>
        <w:rPr>
          <w:rFonts w:hint="eastAsia"/>
        </w:rPr>
        <w:t>　　第二节 扭矩标准机子行业研究结论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[⋅中⋅智⋅林⋅]扭矩标准机市场发展建议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扭矩标准机行业历程</w:t>
      </w:r>
      <w:r>
        <w:rPr>
          <w:rFonts w:hint="eastAsia"/>
        </w:rPr>
        <w:br/>
      </w:r>
      <w:r>
        <w:rPr>
          <w:rFonts w:hint="eastAsia"/>
        </w:rPr>
        <w:t>　　图表 扭矩标准机行业生命周期</w:t>
      </w:r>
      <w:r>
        <w:rPr>
          <w:rFonts w:hint="eastAsia"/>
        </w:rPr>
        <w:br/>
      </w:r>
      <w:r>
        <w:rPr>
          <w:rFonts w:hint="eastAsia"/>
        </w:rPr>
        <w:t>　　图表 扭矩标准机行业产业链分析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2020-2025年中国扭矩标准机行业市场规模及增长情况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2020-2025年扭矩标准机行业市场容量分析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2020-2025年中国扭矩标准机行业产能统计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2020-2025年中国扭矩标准机行业产量及增长趋势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2020-2025年中国扭矩标准机市场需求量及增速统计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2025年中国扭矩标准机行业需求领域分布格局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2020-2025年中国扭矩标准机行业销售收入分析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2020-2025年中国扭矩标准机行业盈利情况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2020-2025年中国扭矩标准机行业利润总额统计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2020-2025年中国扭矩标准机进口数量分析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2020-2025年中国扭矩标准机进口金额分析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2020-2025年中国扭矩标准机出口数量分析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2020-2025年中国扭矩标准机出口金额分析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2025年中国扭矩标准机进口国家及地区分析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2025年中国扭矩标准机出口国家及地区分析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2020-2025年中国扭矩标准机行业企业数量情况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2020-2025年中国扭矩标准机行业企业平均规模情况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**地区扭矩标准机市场规模及增长情况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**地区扭矩标准机行业市场需求情况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**地区扭矩标准机市场规模及增长情况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**地区扭矩标准机行业市场需求情况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**地区扭矩标准机市场规模及增长情况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**地区扭矩标准机行业市场需求情况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**地区扭矩标准机市场规模及增长情况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**地区扭矩标准机行业市场需求情况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扭矩标准机重点企业（一）基本信息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扭矩标准机重点企业（一）经营情况分析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扭矩标准机重点企业（一）主要经济指标情况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扭矩标准机重点企业（一）盈利能力情况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扭矩标准机重点企业（一）偿债能力情况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扭矩标准机重点企业（一）运营能力情况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扭矩标准机重点企业（一）成长能力情况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扭矩标准机重点企业（二）基本信息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扭矩标准机重点企业（二）经营情况分析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扭矩标准机重点企业（二）主要经济指标情况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扭矩标准机重点企业（二）盈利能力情况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扭矩标准机重点企业（二）偿债能力情况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扭矩标准机重点企业（二）运营能力情况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扭矩标准机重点企业（二）成长能力情况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扭矩标准机重点企业（三）基本信息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扭矩标准机重点企业（三）经营情况分析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扭矩标准机重点企业（三）主要经济指标情况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扭矩标准机重点企业（三）盈利能力情况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扭矩标准机重点企业（三）偿债能力情况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扭矩标准机重点企业（三）运营能力情况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扭矩标准机重点企业（三）成长能力情况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2026-2032年中国扭矩标准机行业产能预测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2026-2032年中国扭矩标准机行业产量预测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2026-2032年中国扭矩标准机市场需求量预测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2026-2032年中国扭矩标准机行业供需平衡预测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2026-2032年中国扭矩标准机行业市场容量预测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2026-2032年中国扭矩标准机行业市场规模预测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2026-2032年中国扭矩标准机市场前景分析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2026-2032年中国扭矩标准机行业发展趋势预测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565923ae14729" w:history="1">
        <w:r>
          <w:rPr>
            <w:rStyle w:val="Hyperlink"/>
          </w:rPr>
          <w:t>2026-2032年中国扭矩标准机市场分析与发展前景报告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565923ae14729" w:history="1">
        <w:r>
          <w:rPr>
            <w:rStyle w:val="Hyperlink"/>
          </w:rPr>
          <w:t>https://www.20087.com/0/82/NiuJuBiaoZhunJiFaZhanQianJing.html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热点：扭矩标准机使用正确方法、扭矩标准机使用步骤详解、扭矩标准机校准、扭矩标准机与力标准机区别、扭矩标准机验收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d2dafe29e49c1" w:history="1">
      <w:r>
        <w:rPr>
          <w:rStyle w:val="Hyperlink"/>
        </w:rPr>
        <w:t>2026-2032年中国扭矩标准机市场分析与发展前景报告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NiuJuBiaoZhunJiFaZhanQianJing.html" TargetMode="External" Id="R62c565923ae1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NiuJuBiaoZhunJiFaZhanQianJing.html" TargetMode="External" Id="R643d2dafe29e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2026-06-04T03:27:13Z</dcterms:created>
  <dcterms:modified xsi:type="dcterms:W3CDTF">2026-06-04T04:27:13Z</dcterms:modified>
  <dc:subject>2026-2032年中国扭矩标准机市场分析与发展前景报告</dc:subject>
  <dc:title>2026-2032年中国扭矩标准机市场分析与发展前景报告</dc:title>
  <cp:keywords>2026-2032年中国扭矩标准机市场分析与发展前景报告</cp:keywords>
  <dc:description>2026-2032年中国扭矩标准机市场分析与发展前景报告</dc:description>
</cp:coreProperties>
</file>