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ced68ab944164" w:history="1">
              <w:r>
                <w:rPr>
                  <w:rStyle w:val="Hyperlink"/>
                </w:rPr>
                <w:t>中国换热、制冷空调设备行业研究分析与发展趋势报告（2023年版）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ced68ab944164" w:history="1">
              <w:r>
                <w:rPr>
                  <w:rStyle w:val="Hyperlink"/>
                </w:rPr>
                <w:t>中国换热、制冷空调设备行业研究分析与发展趋势报告（2023年版）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ced68ab944164" w:history="1">
                <w:r>
                  <w:rPr>
                    <w:rStyle w:val="Hyperlink"/>
                  </w:rPr>
                  <w:t>https://www.20087.com/0/82/HuanRe-ZhiLengKongTiaoSheBeiFaZhanQuShi.html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、制冷空调设备是一种用于工业和民用建筑的关键设备，近年来随着机械工程和材料科学的进步而受到广泛关注。这些设备不仅在提高能效和降低成本方面取得了显著进步，还在环保性能和耐用性方面实现了突破。近年来，随着机械工程和材料科学的进步，换热、制冷空调设备的设计更加合理，提高了能效。此外，随着新材料技术和可持续生产方式的发展，市场上出现了更多采用可持续生产方式的换热、制冷空调设备。</w:t>
      </w:r>
      <w:r>
        <w:rPr>
          <w:rFonts w:hint="eastAsia"/>
        </w:rPr>
        <w:br/>
      </w:r>
      <w:r>
        <w:rPr>
          <w:rFonts w:hint="eastAsia"/>
        </w:rPr>
        <w:t>　　未来，换热、制冷空调设备市场预计将持续增长。一方面，随着机械工程和材料科学的进步，对于能够提供高效能效和良好耐用性的换热、制冷空调设备需求将持续增加；另一方面，随着机械工程和材料科学的进步，能够提供特殊性能（如多功能集成、智能控制）的换热、制冷空调设备将成为市场新宠。此外，随着环保法规的趋严，开发出更加环保、低能耗的换热、制冷空调设备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ced68ab944164" w:history="1">
        <w:r>
          <w:rPr>
            <w:rStyle w:val="Hyperlink"/>
          </w:rPr>
          <w:t>中国换热、制冷空调设备行业研究分析与发展趋势报告（2023年版）</w:t>
        </w:r>
      </w:hyperlink>
      <w:r>
        <w:rPr>
          <w:rFonts w:hint="eastAsia"/>
        </w:rPr>
        <w:t>》内容包括：换热、制冷空调设备行业发展环境分析、换热、制冷空调设备市场规模及预测、换热、制冷空调设备行业重点地区市场规模分析、换热、制冷空调设备行业供需状况调研、换热、制冷空调设备市场价格行情趋势分析预测、换热、制冷空调设备行业进出口状况及前景预测、换热、制冷空调设备行业技术及发展方向、换热、制冷空调设备行业重点企业经营情况分析、换热、制冷空调设备行业SWOT分析及换热、制冷空调设备行业投资策略，数据来自国家权威机构、换热、制冷空调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换热、制冷空调设备行业概述</w:t>
      </w:r>
      <w:r>
        <w:rPr>
          <w:rFonts w:hint="eastAsia"/>
        </w:rPr>
        <w:br/>
      </w:r>
      <w:r>
        <w:rPr>
          <w:rFonts w:hint="eastAsia"/>
        </w:rPr>
        <w:t>　　第一节 换热、制冷空调设备行业定义</w:t>
      </w:r>
      <w:r>
        <w:rPr>
          <w:rFonts w:hint="eastAsia"/>
        </w:rPr>
        <w:br/>
      </w:r>
      <w:r>
        <w:rPr>
          <w:rFonts w:hint="eastAsia"/>
        </w:rPr>
        <w:t>　　第二节 换热、制冷空调设备行业发展历程</w:t>
      </w:r>
      <w:r>
        <w:rPr>
          <w:rFonts w:hint="eastAsia"/>
        </w:rPr>
        <w:br/>
      </w:r>
      <w:r>
        <w:rPr>
          <w:rFonts w:hint="eastAsia"/>
        </w:rPr>
        <w:t>　　第三节 换热、制冷空调设备行业分类情况</w:t>
      </w:r>
      <w:r>
        <w:rPr>
          <w:rFonts w:hint="eastAsia"/>
        </w:rPr>
        <w:br/>
      </w:r>
      <w:r>
        <w:rPr>
          <w:rFonts w:hint="eastAsia"/>
        </w:rPr>
        <w:t>　　第四节 换热、制冷空调设备产业链分析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2022-2023年中国换热、制冷空调设备行业发展环境分析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2022-2023年中国换热、制冷空调设备行业发展政策环境分析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2022-2023年中国换热、制冷空调设备行业发展社会环境分析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2018-2023年中国换热、制冷空调设备行业总体发展状况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中国换热、制冷空调设备行业规模情况分析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中国换热、制冷空调设备行业产销情况分析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中国换热、制冷空调设备行业财务能力分析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中国换热、制冷空调设备市场供需分析</w:t>
      </w:r>
      <w:r>
        <w:rPr>
          <w:rFonts w:hint="eastAsia"/>
        </w:rPr>
        <w:br/>
      </w:r>
      <w:r>
        <w:rPr>
          <w:rFonts w:hint="eastAsia"/>
        </w:rPr>
        <w:t>　　第一节 换热、制冷空调设备市场现状分析及预测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一、2018-2023年我国换热、制冷空调设备行业总产值分析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二、2023-2029年我国换热、制冷空调设备行业总产值预测</w:t>
      </w:r>
      <w:r>
        <w:rPr>
          <w:rFonts w:hint="eastAsia"/>
        </w:rPr>
        <w:br/>
      </w:r>
      <w:r>
        <w:rPr>
          <w:rFonts w:hint="eastAsia"/>
        </w:rPr>
        <w:t>　　第二节 换热、制冷空调设备产品产量分析及预测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一、2018-2023年我国换热、制冷空调设备产量分析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二、2023-2029年我国换热、制冷空调设备产量预测</w:t>
      </w:r>
      <w:r>
        <w:rPr>
          <w:rFonts w:hint="eastAsia"/>
        </w:rPr>
        <w:br/>
      </w:r>
      <w:r>
        <w:rPr>
          <w:rFonts w:hint="eastAsia"/>
        </w:rPr>
        <w:t>　　第三节 换热、制冷空调设备市场需求分析及预测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一、2018-2023年我国换热、制冷空调设备市场需求分析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二、2023-2029年我国换热、制冷空调设备市场需求预测</w:t>
      </w:r>
      <w:r>
        <w:rPr>
          <w:rFonts w:hint="eastAsia"/>
        </w:rPr>
        <w:br/>
      </w:r>
      <w:r>
        <w:rPr>
          <w:rFonts w:hint="eastAsia"/>
        </w:rPr>
        <w:t>　　第四节 换热、制冷空调设备进出口数据分析</w:t>
      </w:r>
      <w:r>
        <w:rPr>
          <w:rFonts w:hint="eastAsia"/>
        </w:rPr>
        <w:br/>
      </w:r>
      <w:r>
        <w:rPr>
          <w:rFonts w:hint="eastAsia"/>
        </w:rPr>
        <w:t>　　　　一、我国换热、制冷空调设备进出口数据分析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二、2023-2029年国内换热、制冷空调设备产品进出口情况预测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换热、制冷空调设备行业发展现状分析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全球换热、制冷空调设备行业发展分析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一、全球换热、制冷空调设备行业发展历程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二、全球换热、制冷空调设备行业发展现状</w:t>
      </w:r>
      <w:r>
        <w:rPr>
          <w:rFonts w:hint="eastAsia"/>
        </w:rPr>
        <w:br/>
      </w:r>
      <w:r>
        <w:rPr>
          <w:rFonts w:hint="eastAsia"/>
        </w:rPr>
        <w:t>　　　　三、全球换热、制冷空调设备行业发展预测</w:t>
      </w:r>
      <w:r>
        <w:rPr>
          <w:rFonts w:hint="eastAsia"/>
        </w:rPr>
        <w:br/>
      </w:r>
      <w:r>
        <w:rPr>
          <w:rFonts w:hint="eastAsia"/>
        </w:rPr>
        <w:t>　　第二节 中国换热、制冷空调设备行业发展分析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一、2018-2023年中国换热、制冷空调设备行业发展态势分析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二、2018-2023年中国换热、制冷空调设备行业发展特点分析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三、2018-2023年中国换热、制冷空调设备行业市场供需分析</w:t>
      </w:r>
      <w:r>
        <w:rPr>
          <w:rFonts w:hint="eastAsia"/>
        </w:rPr>
        <w:br/>
      </w:r>
      <w:r>
        <w:rPr>
          <w:rFonts w:hint="eastAsia"/>
        </w:rPr>
        <w:t>　　第三节 中国换热、制冷空调设备产业特征与行业重要性</w:t>
      </w:r>
      <w:r>
        <w:rPr>
          <w:rFonts w:hint="eastAsia"/>
        </w:rPr>
        <w:br/>
      </w:r>
      <w:r>
        <w:rPr>
          <w:rFonts w:hint="eastAsia"/>
        </w:rPr>
        <w:t>　　第四节 换热、制冷空调设备行业特性分析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中国换热、制冷空调设备市场规模分析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2023年中国换热、制冷空调设备市场规模分析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2023年中国换热、制冷空调设备区域市场规模分析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2023-2029年中国换热、制冷空调设备市场规模预测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换热、制冷空调设备国内产品价格走势及影响因素分析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换热、制冷空调设备产品竞争力优势分析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换热、制冷空调设备行业市场竞争策略分析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换热、制冷空调设备企业竞争策略分析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一、提高换热、制冷空调设备企业核心竞争力的对策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二、影响换热、制冷空调设备企业核心竞争力的因素及提升途径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三、提高换热、制冷空调设备企业竞争力的策略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换热、制冷空调设备行业重点企业竞争分析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换热、制冷空调设备行业投资与发展前景分析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换热、制冷空调设备行业投资机会分析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一、换热、制冷空调设备投资项目分析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二、可以投资的换热、制冷空调设备模式</w:t>
      </w:r>
      <w:r>
        <w:rPr>
          <w:rFonts w:hint="eastAsia"/>
        </w:rPr>
        <w:br/>
      </w:r>
      <w:r>
        <w:rPr>
          <w:rFonts w:hint="eastAsia"/>
        </w:rPr>
        <w:t>　　　　三、2023年换热、制冷空调设备投资机会</w:t>
      </w:r>
      <w:r>
        <w:rPr>
          <w:rFonts w:hint="eastAsia"/>
        </w:rPr>
        <w:br/>
      </w:r>
      <w:r>
        <w:rPr>
          <w:rFonts w:hint="eastAsia"/>
        </w:rPr>
        <w:t>　　第二节 2023-2029年中国换热、制冷空调设备行业发展预测分析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一、未来换热、制冷空调设备发展分析</w:t>
      </w:r>
      <w:r>
        <w:rPr>
          <w:rFonts w:hint="eastAsia"/>
        </w:rPr>
        <w:br/>
      </w:r>
      <w:r>
        <w:rPr>
          <w:rFonts w:hint="eastAsia"/>
        </w:rPr>
        <w:t>　　　　二、未来换热、制冷空调设备行业技术开发方向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2023-2029年换热、制冷空调设备行业发展趋势及投资风险分析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当前换热、制冷空调设备存在的问题</w:t>
      </w:r>
      <w:r>
        <w:rPr>
          <w:rFonts w:hint="eastAsia"/>
        </w:rPr>
        <w:br/>
      </w:r>
      <w:r>
        <w:rPr>
          <w:rFonts w:hint="eastAsia"/>
        </w:rPr>
        <w:t>　　第二节 换热、制冷空调设备未来发展预测分析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一、中国换热、制冷空调设备发展方向分析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二、2023-2029年中国换热、制冷空调设备行业发展规模预测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三、2023-2029年中国换热、制冷空调设备行业发展趋势预测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2023-2029年中国换热、制冷空调设备行业投资风险分析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换热、制冷空调设备行业营销策略分析及建议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一、换热、制冷空调设备行业营销模式</w:t>
      </w:r>
      <w:r>
        <w:rPr>
          <w:rFonts w:hint="eastAsia"/>
        </w:rPr>
        <w:br/>
      </w:r>
      <w:r>
        <w:rPr>
          <w:rFonts w:hint="eastAsia"/>
        </w:rPr>
        <w:t>　　　　二、换热、制冷空调设备行业营销策略</w:t>
      </w:r>
      <w:r>
        <w:rPr>
          <w:rFonts w:hint="eastAsia"/>
        </w:rPr>
        <w:br/>
      </w:r>
      <w:r>
        <w:rPr>
          <w:rFonts w:hint="eastAsia"/>
        </w:rPr>
        <w:t>　　第二节 换热、制冷空调设备行业企业经营发展分析及建议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一、换热、制冷空调设备行业经营模式</w:t>
      </w:r>
      <w:r>
        <w:rPr>
          <w:rFonts w:hint="eastAsia"/>
        </w:rPr>
        <w:br/>
      </w:r>
      <w:r>
        <w:rPr>
          <w:rFonts w:hint="eastAsia"/>
        </w:rPr>
        <w:t>　　　　二、换热、制冷空调设备行业生产模式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换热、制冷空调设备行业历程</w:t>
      </w:r>
      <w:r>
        <w:rPr>
          <w:rFonts w:hint="eastAsia"/>
        </w:rPr>
        <w:br/>
      </w:r>
      <w:r>
        <w:rPr>
          <w:rFonts w:hint="eastAsia"/>
        </w:rPr>
        <w:t>　　图表 换热、制冷空调设备行业生命周期</w:t>
      </w:r>
      <w:r>
        <w:rPr>
          <w:rFonts w:hint="eastAsia"/>
        </w:rPr>
        <w:br/>
      </w:r>
      <w:r>
        <w:rPr>
          <w:rFonts w:hint="eastAsia"/>
        </w:rPr>
        <w:t>　　图表 换热、制冷空调设备行业产业链分析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2018-2023年换热、制冷空调设备行业市场容量分析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2023年中国换热、制冷空调设备行业需求领域分布格局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2023年中国换热、制冷空调设备进口国家及地区分析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2023年中国换热、制冷空调设备出口国家及地区分析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2018-2023年中国换热、制冷空调设备行业企业平均规模情况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**地区换热、制冷空调设备市场规模及增长情况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**地区换热、制冷空调设备行业市场需求情况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**地区换热、制冷空调设备市场规模及增长情况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**地区换热、制冷空调设备行业市场需求情况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**地区换热、制冷空调设备市场规模及增长情况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**地区换热、制冷空调设备行业市场需求情况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**地区换热、制冷空调设备市场规模及增长情况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**地区换热、制冷空调设备行业市场需求情况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换热、制冷空调设备重点企业（三）成长能力情况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2023-2029年中国换热、制冷空调设备行业产能预测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2023-2029年中国换热、制冷空调设备行业产量预测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2023-2029年中国换热、制冷空调设备市场需求量预测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2023-2029年中国换热、制冷空调设备行业供需平衡预测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2023-2029年中国换热、制冷空调设备行业市场容量预测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2023-2029年中国换热、制冷空调设备行业市场规模预测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2023-2029年中国换热、制冷空调设备市场前景分析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2023-2029年中国换热、制冷空调设备行业发展趋势预测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ced68ab944164" w:history="1">
        <w:r>
          <w:rPr>
            <w:rStyle w:val="Hyperlink"/>
          </w:rPr>
          <w:t>中国换热、制冷空调设备行业研究分析与发展趋势报告（2023年版）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ced68ab944164" w:history="1">
        <w:r>
          <w:rPr>
            <w:rStyle w:val="Hyperlink"/>
          </w:rPr>
          <w:t>https://www.20087.com/0/82/HuanRe-ZhiLengKongTiaoSheBeiFaZhanQuShi.html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040870ef44dcf" w:history="1">
      <w:r>
        <w:rPr>
          <w:rStyle w:val="Hyperlink"/>
        </w:rPr>
        <w:t>中国换热、制冷空调设备行业研究分析与发展趋势报告（2023年版）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uanRe-ZhiLengKongTiaoSheBeiFaZhanQuShi.html" TargetMode="External" Id="R513ced68ab94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uanRe-ZhiLengKongTiaoSheBeiFaZhanQuShi.html" TargetMode="External" Id="Raa0040870ef4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2022-11-30T04:30:00Z</dcterms:created>
  <dcterms:modified xsi:type="dcterms:W3CDTF">2022-11-30T05:30:00Z</dcterms:modified>
  <dc:subject>中国换热、制冷空调设备行业研究分析与发展趋势报告（2023年版）</dc:subject>
  <dc:title>中国换热、制冷空调设备行业研究分析与发展趋势报告（2023年版）</dc:title>
  <cp:keywords>中国换热、制冷空调设备行业研究分析与发展趋势报告（2023年版）</cp:keywords>
  <dc:description>中国换热、制冷空调设备行业研究分析与发展趋势报告（2023年版）</dc:description>
</cp:coreProperties>
</file>