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c37c4c7b46c6" w:history="1">
              <w:r>
                <w:rPr>
                  <w:rStyle w:val="Hyperlink"/>
                </w:rPr>
                <w:t>2025-2031年中国数控气割设备行业投资盈利分析及发展趋势研究报告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c37c4c7b46c6" w:history="1">
              <w:r>
                <w:rPr>
                  <w:rStyle w:val="Hyperlink"/>
                </w:rPr>
                <w:t>2025-2031年中国数控气割设备行业投资盈利分析及发展趋势研究报告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2c37c4c7b46c6" w:history="1">
                <w:r>
                  <w:rPr>
                    <w:rStyle w:val="Hyperlink"/>
                  </w:rPr>
                  <w:t>https://www.20087.com/0/92/ShuKongQiGeSheBeiShiChangDiaoYanBaoGao.html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气割设备在金属加工行业中扮演着重要角色，其自动化和精准切割能力极大地提高了生产效率和零件质量。随着激光和等离子切割技术的进步，以及计算机辅助设计与制造（CAD/CAM）软件的普及，数控气割设备的切割速度、精度和材料适应性都有了显著提升。同时，设备的用户界面变得更加直观，操作培训时间缩短，提高了生产灵活性和设备利用率。</w:t>
      </w:r>
      <w:r>
        <w:rPr>
          <w:rFonts w:hint="eastAsia"/>
        </w:rPr>
        <w:br/>
      </w:r>
      <w:r>
        <w:rPr>
          <w:rFonts w:hint="eastAsia"/>
        </w:rPr>
        <w:t>　　未来，数控气割设备将更加智能化和网络化。通过人工智能算法的集成，设备将能够自我优化切割路径和参数，减少材料浪费和加工时间。同时，远程监控和预测性维护功能将通过物联网实现，允许制造商和用户实时监控设备状态，提前识别潜在问题，降低维护成本。此外，设备将更加注重环保，采用低排放的切割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c37c4c7b46c6" w:history="1">
        <w:r>
          <w:rPr>
            <w:rStyle w:val="Hyperlink"/>
          </w:rPr>
          <w:t>2025-2031年中国数控气割设备行业投资盈利分析及发展趋势研究报告</w:t>
        </w:r>
      </w:hyperlink>
      <w:r>
        <w:rPr>
          <w:rFonts w:hint="eastAsia"/>
        </w:rPr>
        <w:t>》系统分析了数控气割设备行业的市场规模、供需关系及产业链结构，详细梳理了数控气割设备细分市场的品牌竞争态势与价格变化，重点剖析了行业内主要企业的经营状况，揭示了数控气割设备市场集中度与竞争格局。报告结合数控气割设备技术现状及未来发展方向，对行业前景进行了科学预测，明确了数控气割设备发展趋势、潜在机遇与风险。通过SWOT分析，为数控气割设备企业、投资者及政府部门提供了权威、客观的行业洞察与决策支持，助力把握数控气割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数控气割设备产业概述</w:t>
      </w:r>
      <w:r>
        <w:rPr>
          <w:rFonts w:hint="eastAsia"/>
        </w:rPr>
        <w:br/>
      </w:r>
      <w:r>
        <w:rPr>
          <w:rFonts w:hint="eastAsia"/>
        </w:rPr>
        <w:t>　　第一节 数控气割设备产业定义</w:t>
      </w:r>
      <w:r>
        <w:rPr>
          <w:rFonts w:hint="eastAsia"/>
        </w:rPr>
        <w:br/>
      </w:r>
      <w:r>
        <w:rPr>
          <w:rFonts w:hint="eastAsia"/>
        </w:rPr>
        <w:t>　　第二节 数控气割设备产业发展历程</w:t>
      </w:r>
      <w:r>
        <w:rPr>
          <w:rFonts w:hint="eastAsia"/>
        </w:rPr>
        <w:br/>
      </w:r>
      <w:r>
        <w:rPr>
          <w:rFonts w:hint="eastAsia"/>
        </w:rPr>
        <w:t>　　第三节 数控气割设备分类情况</w:t>
      </w:r>
      <w:r>
        <w:rPr>
          <w:rFonts w:hint="eastAsia"/>
        </w:rPr>
        <w:br/>
      </w:r>
      <w:r>
        <w:rPr>
          <w:rFonts w:hint="eastAsia"/>
        </w:rPr>
        <w:t>　　第四节 数控气割设备产业链分析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2024-2025年中国数控气割设备行业发展环境分析</w:t>
      </w:r>
      <w:r>
        <w:rPr>
          <w:rFonts w:hint="eastAsia"/>
        </w:rPr>
        <w:br/>
      </w:r>
      <w:r>
        <w:rPr>
          <w:rFonts w:hint="eastAsia"/>
        </w:rPr>
        <w:t>　　第二节 数控气割设备行业发展经济环境分析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数控气割设备行业发展社会环境分析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数控气割设备行业发展政策环境分析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2024-2025年数控气割设备行业技术发展现状及趋势分析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数控气割设备行业技术发展现状分析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国内外数控气割设备行业技术差异与原因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数控气割设备行业技术发展方向、趋势预测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提升数控气割设备行业技术能力策略建议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中国数控气割设备行业供给与需求情况分析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2019-2024年中国数控气割设备行业总体规模</w:t>
      </w:r>
      <w:r>
        <w:rPr>
          <w:rFonts w:hint="eastAsia"/>
        </w:rPr>
        <w:br/>
      </w:r>
      <w:r>
        <w:rPr>
          <w:rFonts w:hint="eastAsia"/>
        </w:rPr>
        <w:t>　　第二节 中国数控气割设备行业盈利情况分析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中国数控气割设备行业产量情况分析及预测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一、2019-2024年中国数控气割设备产量统计分析</w:t>
      </w:r>
      <w:r>
        <w:rPr>
          <w:rFonts w:hint="eastAsia"/>
        </w:rPr>
        <w:br/>
      </w:r>
      <w:r>
        <w:rPr>
          <w:rFonts w:hint="eastAsia"/>
        </w:rPr>
        <w:t>　　　　二、数控气割设备行业产量特点分析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三、2025-2031年中国数控气割设备行业产量预测</w:t>
      </w:r>
      <w:r>
        <w:rPr>
          <w:rFonts w:hint="eastAsia"/>
        </w:rPr>
        <w:br/>
      </w:r>
      <w:r>
        <w:rPr>
          <w:rFonts w:hint="eastAsia"/>
        </w:rPr>
        <w:t>　　第四节 中国数控气割设备行业需求情况分析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一、2019-2024年中国数控气割设备行业需求情况</w:t>
      </w:r>
      <w:r>
        <w:rPr>
          <w:rFonts w:hint="eastAsia"/>
        </w:rPr>
        <w:br/>
      </w:r>
      <w:r>
        <w:rPr>
          <w:rFonts w:hint="eastAsia"/>
        </w:rPr>
        <w:t>　　　　二、数控气割设备行业市场需求特点分析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三、2025-2031年中国数控气割设备市场需求预测分析</w:t>
      </w:r>
      <w:r>
        <w:rPr>
          <w:rFonts w:hint="eastAsia"/>
        </w:rPr>
        <w:br/>
      </w:r>
      <w:r>
        <w:rPr>
          <w:rFonts w:hint="eastAsia"/>
        </w:rPr>
        <w:t>　　第五节 数控气割设备产业供需平衡状况分析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中国数控气割设备行业进出口情况分析预测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中国数控气割设备行业进口情况分析预测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二、2025年中国数控气割设备行业进口特点分析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三、2025-2031年中国数控气割设备行业进口情况预测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中国数控气割设备行业出口情况分析预测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一、2019-2024年中国数控气割设备行业出口情况分析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二、2025年中国数控气割设备行业出口特点分析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二、2025-2031年中国数控气割设备行业出口情况预测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影响中国数控气割设备行业进出口因素分析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国内数控气割设备产品价格走势及影响因素分析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2019-2024年国内数控气割设备市场价格回顾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当前国内数控气割设备市场价格及评述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国内数控气割设备价格影响因素分析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2025-2031年国内数控气割设备市场价格走势预测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中国数控气割设备行业规模与效益分析预测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数控气割设备行业规模分析及预测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二、2025-2031年数控气割设备行业资产规模预测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三、2019-2024年数控气割设备行业收入和利润变化分析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数控气割设备行业效益分析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一、2019-2024年数控气割设备行业三费变化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二、2019-2024年数控气割设备行业效益分析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数控气割设备行业细分产品市场调研分析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数控气割设备行业细分产品——**市场调研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数控气割设备行业细分产品——**市场调研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2019-2024年中国数控气割设备行业营销分析</w:t>
      </w:r>
      <w:r>
        <w:rPr>
          <w:rFonts w:hint="eastAsia"/>
        </w:rPr>
        <w:br/>
      </w:r>
      <w:r>
        <w:rPr>
          <w:rFonts w:hint="eastAsia"/>
        </w:rPr>
        <w:t>　　第一节 国内数控气割设备行业营销模式分析</w:t>
      </w:r>
      <w:r>
        <w:rPr>
          <w:rFonts w:hint="eastAsia"/>
        </w:rPr>
        <w:br/>
      </w:r>
      <w:r>
        <w:rPr>
          <w:rFonts w:hint="eastAsia"/>
        </w:rPr>
        <w:t>　　第二节 数控气割设备行业主要销售渠道分析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数控气割设备行业广告与促销方式分析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数控气割设备行业价格竞争方式分析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数控气割设备行业国际化营销模式分析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中国数控气割设备行业市场竞争分析及预测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2024-2025年我国数控气割设备市场竞争格局分析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一、数控气割设备市场集中度分析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二、数控气割设备市场规模竞争分析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三、数控气割设备市场结构竞争分析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2024-2025年我国数控气割设备市场品牌竞争分析及预测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2024-2025年我国数控气割设备市场竞争态势分析及预测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数控气割设备行业重点企业发展调研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数控气割设备行业企业经营策略研究分析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数控气割设备企业多样化经营策略分析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一、数控气割设备企业多样化经营情况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二、现行数控气割设备行业多样化经营的方向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大型数控气割设备企业集团未来发展策略分析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对中小数控气割设备企业生产经营的建议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数控气割设备行业发展因素与投资风险分析预测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影响数控气割设备行业发展主要因素分析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一、2024-2025年影响数控气割设备行业发展的不利因素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二、2024-2025年影响数控气割设备行业发展的稳定因素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三、2024-2025年影响数控气割设备行业发展的有利因素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四、2024-2025年中国数控气割设备行业发展面临的机遇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五、2024-2025年中国数控气割设备行业发展面临的挑战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数控气割设备行业投资风险分析预测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一、2025-2031年数控气割设备行业市场风险分析预测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二、2025-2031年数控气割设备行业政策风险分析预测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三、2025-2031年数控气割设备行业技术风险分析预测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四、2025-2031年数控气割设备行业竞争风险分析预测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五、2025-2031年数控气割设备行业管理风险分析预测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六、2025-2031年数控气割设备行业其他风险分析预测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2025-2031年中国数控气割设备行业发展前景和趋势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2025-2031年中国数控气割设备行业发展前景预测分析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一、未来全球数控气割设备行业发展预测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二、未来我国数控气割设备市场前景广阔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三、今后两年数控气割设备产业上市前景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四、2025-2031年中国数控气割设备产业市场规模预测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2025-2031年中国数控气割设备行业发展趋势分析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一、数控气割设备行业消费趋势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二、未来数控气割设备产业创新的发展趋势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三、“十五五”期间我国数控气割设备行业发展剖析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五、未来数控气割设备行业发展变局剖析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数控气割设备市场预测及项目投资建议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中国数控气割设备行业生产、营销企业投资运作模式分析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数控气割设备行业外销与内销优势分析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2025-2031年中国数控气割设备行业市场规模及增长趋势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2025-2031年中国数控气割设备行业投资规模预测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2025-2031年数控气割设备行业市场盈利预测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中智-林-：数控气割设备行业项目投资建议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一、数控气割设备技术应用注意事项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二、数控气割设备项目投资注意事项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三、数控气割设备生产开发注意事项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四、数控气割设备销售注意事项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数控气割设备行业历程</w:t>
      </w:r>
      <w:r>
        <w:rPr>
          <w:rFonts w:hint="eastAsia"/>
        </w:rPr>
        <w:br/>
      </w:r>
      <w:r>
        <w:rPr>
          <w:rFonts w:hint="eastAsia"/>
        </w:rPr>
        <w:t>　　图表 数控气割设备行业生命周期</w:t>
      </w:r>
      <w:r>
        <w:rPr>
          <w:rFonts w:hint="eastAsia"/>
        </w:rPr>
        <w:br/>
      </w:r>
      <w:r>
        <w:rPr>
          <w:rFonts w:hint="eastAsia"/>
        </w:rPr>
        <w:t>　　图表 数控气割设备行业产业链分析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2019-2024年数控气割设备行业市场容量分析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2025年中国数控气割设备行业需求领域分布格局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2025年中国数控气割设备进口国家及地区分析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2025年中国数控气割设备出口国家及地区分析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2019-2024年中国数控气割设备行业企业平均规模情况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**地区数控气割设备行业市场需求情况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数控气割设备重点企业（三）成长能力情况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2025年中国数控气割设备市场前景分析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2025年中国数控气割设备发展趋势预测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c37c4c7b46c6" w:history="1">
        <w:r>
          <w:rPr>
            <w:rStyle w:val="Hyperlink"/>
          </w:rPr>
          <w:t>2025-2031年中国数控气割设备行业投资盈利分析及发展趋势研究报告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2c37c4c7b46c6" w:history="1">
        <w:r>
          <w:rPr>
            <w:rStyle w:val="Hyperlink"/>
          </w:rPr>
          <w:t>https://www.20087.com/0/92/ShuKongQiGeSheBeiShiChangDiaoYanBaoGao.html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热点：数控气割设备厂家、数控气割视频教程、数控气割操作方法、数控气割机的优点是,因此这种新技术、数控气割下料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50ff879841c4" w:history="1">
      <w:r>
        <w:rPr>
          <w:rStyle w:val="Hyperlink"/>
        </w:rPr>
        <w:t>2025-2031年中国数控气割设备行业投资盈利分析及发展趋势研究报告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KongQiGeSheBeiShiChangDiaoYanBaoGao.html" TargetMode="External" Id="R9582c37c4c7b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KongQiGeSheBeiShiChangDiaoYanBaoGao.html" TargetMode="External" Id="R1a8a50ff879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2024-09-28T00:30:00Z</dcterms:created>
  <dcterms:modified xsi:type="dcterms:W3CDTF">2024-09-28T01:30:00Z</dcterms:modified>
  <dc:subject>2025-2031年中国数控气割设备行业投资盈利分析及发展趋势研究报告</dc:subject>
  <dc:title>2025-2031年中国数控气割设备行业投资盈利分析及发展趋势研究报告</dc:title>
  <cp:keywords>2025-2031年中国数控气割设备行业投资盈利分析及发展趋势研究报告</cp:keywords>
  <dc:description>2025-2031年中国数控气割设备行业投资盈利分析及发展趋势研究报告</dc:description>
</cp:coreProperties>
</file>