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2c07089814df1" w:history="1">
              <w:r>
                <w:rPr>
                  <w:rStyle w:val="Hyperlink"/>
                </w:rPr>
                <w:t>中国无机高分子絮凝剂发展现状与市场前景分析报告（2026-2032年）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2c07089814df1" w:history="1">
              <w:r>
                <w:rPr>
                  <w:rStyle w:val="Hyperlink"/>
                </w:rPr>
                <w:t>中国无机高分子絮凝剂发展现状与市场前景分析报告（2026-2032年）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2c07089814df1" w:history="1">
                <w:r>
                  <w:rPr>
                    <w:rStyle w:val="Hyperlink"/>
                  </w:rPr>
                  <w:t>https://www.20087.com/0/22/WuJiGaoFenZiXuNingJiHangYeQianJing.html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高分子絮凝剂是一类通过水解-聚合反应形成的带正电荷高分子化合物，主要包括聚合氯化铝（PAC）、聚合硫酸铁（PFS）及改性硅酸盐等，广泛用于市政污水、工业废水及饮用水处理中，通过电中和与架桥作用去除悬浮物与胶体。无机高分子絮凝剂强调高盐基度、低重金属残留、快速沉降及适应宽pH范围。高端系列采用纳米结构调控提升絮体密实度。然而，在低温低浊水中，絮凝效果显著下降；同时，铝系产品长期使用引发对残余铝健康影响的担忧，铁系则可能造成出水色度升高。此外，生产过程能耗高，副产废渣处理成本大。</w:t>
      </w:r>
      <w:r>
        <w:rPr>
          <w:rFonts w:hint="eastAsia"/>
        </w:rPr>
        <w:br/>
      </w:r>
      <w:r>
        <w:rPr>
          <w:rFonts w:hint="eastAsia"/>
        </w:rPr>
        <w:t>　　未来，无机高分子絮凝剂将向复合功能化、绿色合成与精准投加方向突破。未来将开发铝-铁-硅多元复合絮凝剂，协同提升低温适应性与脱色能力；生物模板法或微波辅助合成将降低反应温度与能耗。在应用端，与在线浊度、Zeta电位仪联动的智能加药系统将实现按需精准投加，减少药剂浪费。此外，全生命周期评估将推动废渣资源化（如制备建材）。长远看，无机高分子絮凝剂将在水环境标准趋严与循环经济政策驱动下，持续作为高效、经济、可规模化的水处理核心药剂，并向更安全、更智能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2c07089814df1" w:history="1">
        <w:r>
          <w:rPr>
            <w:rStyle w:val="Hyperlink"/>
          </w:rPr>
          <w:t>中国无机高分子絮凝剂发展现状与市场前景分析报告（2026-2032年）</w:t>
        </w:r>
      </w:hyperlink>
      <w:r>
        <w:rPr>
          <w:rFonts w:hint="eastAsia"/>
        </w:rPr>
        <w:t>》基于多年无机高分子絮凝剂行业研究积累，结合当前市场发展现状，依托国家权威数据资源和长期市场监测数据库，对无机高分子絮凝剂行业进行了全面调研与分析。报告详细阐述了无机高分子絮凝剂市场规模、市场前景、发展趋势、技术现状及未来方向，重点分析了行业内主要企业的竞争格局，并通过SWOT分析揭示了无机高分子絮凝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82c07089814df1" w:history="1">
        <w:r>
          <w:rPr>
            <w:rStyle w:val="Hyperlink"/>
          </w:rPr>
          <w:t>中国无机高分子絮凝剂发展现状与市场前景分析报告（2026-2032年）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》为投资者提供了准确的市场现状解读，帮助预判行业前景，挖掘投资价值，同时从投资策略和营销策略等角度提出实用建议，助力投资者在无机高分子絮凝剂行业中把握机遇、规避风险。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无机高分子絮凝剂市场概述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按照不同产品类型，无机高分子絮凝剂主要可以分为如下几个类别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中国不同产品类型无机高分子絮凝剂增长趋势2021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铝基高分子絮凝剂</w:t>
      </w:r>
      <w:r>
        <w:rPr>
          <w:rFonts w:hint="eastAsia"/>
        </w:rPr>
        <w:br/>
      </w:r>
      <w:r>
        <w:rPr>
          <w:rFonts w:hint="eastAsia"/>
        </w:rPr>
        <w:t>　　　　1.2.3 铁基高分子絮凝剂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从不同应用，无机高分子絮凝剂主要包括如下几个方面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中国不同应用无机高分子絮凝剂增长趋势2021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饮用水净化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造纸业</w:t>
      </w:r>
      <w:r>
        <w:rPr>
          <w:rFonts w:hint="eastAsia"/>
        </w:rPr>
        <w:br/>
      </w:r>
      <w:r>
        <w:rPr>
          <w:rFonts w:hint="eastAsia"/>
        </w:rPr>
        <w:t>　　　　1.3.5 纺织业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中国无机高分子絮凝剂发展现状及未来趋势（2021-2032）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中国市场无机高分子絮凝剂收入及增长率（2021-2032）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中国市场无机高分子絮凝剂销量及增长率（2021-2032）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中国市场主要无机高分子絮凝剂厂商分析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中国市场主要厂商无机高分子絮凝剂销量及市场占有率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中国市场主要厂商无机高分子絮凝剂销量（2021-2026）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中国市场主要厂商无机高分子絮凝剂销量市场份额（2021-2026）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中国市场主要厂商无机高分子絮凝剂收入及市场占有率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中国市场主要厂商无机高分子絮凝剂收入（2021-2026）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中国市场主要厂商无机高分子絮凝剂收入市场份额（2021-2026）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2025年中国市场主要厂商无机高分子絮凝剂收入排名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中国市场主要厂商无机高分子絮凝剂价格（2021-2026）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中国市场主要厂商无机高分子絮凝剂总部及产地分布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中国市场主要厂商成立时间及无机高分子絮凝剂商业化日期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中国市场主要厂商无机高分子絮凝剂产品类型及应用</w:t>
      </w:r>
      <w:r>
        <w:rPr>
          <w:rFonts w:hint="eastAsia"/>
        </w:rPr>
        <w:br/>
      </w:r>
      <w:r>
        <w:rPr>
          <w:rFonts w:hint="eastAsia"/>
        </w:rPr>
        <w:t>　　2.7 无机高分子絮凝剂行业集中度、竞争程度分析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无机高分子絮凝剂行业集中度分析：2025年中国Top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中国市场无机高分子絮凝剂第一梯队、第二梯队和第三梯队厂商（品牌）及2025年市场份额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重点企业（18）在中国市场无机高分子絮凝剂销量、收入、价格及毛利率（2021-2026）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不同产品类型无机高分子絮凝剂分析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中国市场不同产品类型无机高分子絮凝剂销量（2021-2032）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中国市场不同产品类型无机高分子絮凝剂销量及市场份额（2021-2026）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中国市场不同产品类型无机高分子絮凝剂销量预测（2027-2032）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中国市场不同产品类型无机高分子絮凝剂规模（2021-2032）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中国市场不同产品类型无机高分子絮凝剂规模及市场份额（2021-2026）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中国市场不同产品类型无机高分子絮凝剂规模预测（2027-2032）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中国市场不同产品类型无机高分子絮凝剂价格走势（2021-2032）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不同应用无机高分子絮凝剂分析</w:t>
      </w:r>
      <w:r>
        <w:rPr>
          <w:rFonts w:hint="eastAsia"/>
        </w:rPr>
        <w:br/>
      </w:r>
      <w:r>
        <w:rPr>
          <w:rFonts w:hint="eastAsia"/>
        </w:rPr>
        <w:t>　　5.1 中国市场不同应用无机高分子絮凝剂销量（2021-2032）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中国市场不同应用无机高分子絮凝剂销量及市场份额（2021-2026）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中国市场不同应用无机高分子絮凝剂销量预测（2027-2032）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中国市场不同应用无机高分子絮凝剂规模（2021-2032）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中国市场不同应用无机高分子絮凝剂规模及市场份额（2021-2026）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中国市场不同应用无机高分子絮凝剂规模预测（2027-2032）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中国市场不同应用无机高分子絮凝剂价格走势（2021-2032）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无机高分子絮凝剂行业发展分析---发展趋势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6.2 无机高分子絮凝剂行业发展分析---厂商壁垒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6.3 无机高分子絮凝剂行业发展分析---驱动因素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6.4 无机高分子絮凝剂行业发展分析---制约因素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6.5 无机高分子絮凝剂中国企业SWOT分析</w:t>
      </w:r>
      <w:r>
        <w:rPr>
          <w:rFonts w:hint="eastAsia"/>
        </w:rPr>
        <w:br/>
      </w:r>
      <w:r>
        <w:rPr>
          <w:rFonts w:hint="eastAsia"/>
        </w:rPr>
        <w:t>　　6.6 无机高分子絮凝剂行业发展分析---行业政策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无机高分子絮凝剂行业产业链简介</w:t>
      </w:r>
      <w:r>
        <w:rPr>
          <w:rFonts w:hint="eastAsia"/>
        </w:rPr>
        <w:br/>
      </w:r>
      <w:r>
        <w:rPr>
          <w:rFonts w:hint="eastAsia"/>
        </w:rPr>
        <w:t>　　7.2 无机高分子絮凝剂产业链分析-上游</w:t>
      </w:r>
      <w:r>
        <w:rPr>
          <w:rFonts w:hint="eastAsia"/>
        </w:rPr>
        <w:br/>
      </w:r>
      <w:r>
        <w:rPr>
          <w:rFonts w:hint="eastAsia"/>
        </w:rPr>
        <w:t>　　7.3 无机高分子絮凝剂产业链分析-中游</w:t>
      </w:r>
      <w:r>
        <w:rPr>
          <w:rFonts w:hint="eastAsia"/>
        </w:rPr>
        <w:br/>
      </w:r>
      <w:r>
        <w:rPr>
          <w:rFonts w:hint="eastAsia"/>
        </w:rPr>
        <w:t>　　7.4 无机高分子絮凝剂产业链分析-下游</w:t>
      </w:r>
      <w:r>
        <w:rPr>
          <w:rFonts w:hint="eastAsia"/>
        </w:rPr>
        <w:br/>
      </w:r>
      <w:r>
        <w:rPr>
          <w:rFonts w:hint="eastAsia"/>
        </w:rPr>
        <w:t>　　7.5 无机高分子絮凝剂行业采购模式</w:t>
      </w:r>
      <w:r>
        <w:rPr>
          <w:rFonts w:hint="eastAsia"/>
        </w:rPr>
        <w:br/>
      </w:r>
      <w:r>
        <w:rPr>
          <w:rFonts w:hint="eastAsia"/>
        </w:rPr>
        <w:t>　　7.6 无机高分子絮凝剂行业生产模式</w:t>
      </w:r>
      <w:r>
        <w:rPr>
          <w:rFonts w:hint="eastAsia"/>
        </w:rPr>
        <w:br/>
      </w:r>
      <w:r>
        <w:rPr>
          <w:rFonts w:hint="eastAsia"/>
        </w:rPr>
        <w:t>　　7.7 无机高分子絮凝剂行业销售模式及销售渠道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中国本土无机高分子絮凝剂产能、产量分析</w:t>
      </w:r>
      <w:r>
        <w:rPr>
          <w:rFonts w:hint="eastAsia"/>
        </w:rPr>
        <w:br/>
      </w:r>
      <w:r>
        <w:rPr>
          <w:rFonts w:hint="eastAsia"/>
        </w:rPr>
        <w:t>　　8.1 中国无机高分子絮凝剂供需现状及预测（2021-2032）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中国无机高分子絮凝剂产能、产量、产能利用率及发展趋势（2021-2032）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中国无机高分子絮凝剂产量、市场需求量及发展趋势（2021-2032）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中国无机高分子絮凝剂进出口分析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中国市场无机高分子絮凝剂主要进口来源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中国市场无机高分子絮凝剂主要出口目的地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不同产品类型无机高分子絮凝剂市场规模2021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不同应用无机高分子絮凝剂市场规模2021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中国市场主要厂商无机高分子絮凝剂销量（2021-2026）&amp;（吨）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中国市场主要厂商无机高分子絮凝剂销量市场份额（2021-2026）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中国市场主要厂商无机高分子絮凝剂收入（2021-2026）&amp;（万元）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中国市场主要厂商无机高分子絮凝剂收入份额（2021-2026）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2025年中国主要生产商无机高分子絮凝剂收入排名（万元）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中国市场主要厂商无机高分子絮凝剂价格（2021-2026）&amp;（元/吨）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中国市场主要厂商无机高分子絮凝剂总部及产地分布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中国市场主要厂商成立时间及无机高分子絮凝剂商业化日期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中国市场主要厂商无机高分子絮凝剂产品类型及应用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2025年中国市场无机高分子絮凝剂主要厂商市场地位（第一梯队、第二梯队和第三梯队）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无机高分子絮凝剂市场投资、并购等现状分析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无机高分子絮凝剂生产基地、总部、竞争对手及市场地位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无机高分子絮凝剂销量（吨）、收入（万元）、价格（元/吨）及毛利率（2021-2026）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中国市场不同产品类型无机高分子絮凝剂销量（2021-2026）&amp;（吨）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中国市场不同产品类型无机高分子絮凝剂销量市场份额（2021-2026）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中国市场不同产品类型无机高分子絮凝剂销量预测（2027-2032）&amp;（吨）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中国市场不同产品类型无机高分子絮凝剂销量市场份额预测（2027-2032）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中国市场不同产品类型无机高分子絮凝剂规模（2021-2026）&amp;（万元）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中国市场不同产品类型无机高分子絮凝剂规模市场份额（2021-2026）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中国市场不同产品类型无机高分子絮凝剂规模预测（2027-2032）&amp;（万元）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中国市场不同产品类型无机高分子絮凝剂规模市场份额预测（2027-2032）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中国市场不同应用无机高分子絮凝剂销量（2021-2026）&amp;（吨）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中国市场不同应用无机高分子絮凝剂销量市场份额（2021-2026）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中国市场不同应用无机高分子絮凝剂销量预测（2027-2032）&amp;（吨）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中国市场不同应用无机高分子絮凝剂销量市场份额预测（2027-2032）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中国市场不同应用无机高分子絮凝剂规模（2021-2026）&amp;（万元）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中国市场不同应用无机高分子絮凝剂规模市场份额（2021-2026）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中国市场不同应用无机高分子絮凝剂规模预测（2027-2032）&amp;（万元）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中国市场不同应用无机高分子絮凝剂规模市场份额预测（2027-2032）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无机高分子絮凝剂行业发展分析---发展趋势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无机高分子絮凝剂行业发展分析---厂商壁垒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无机高分子絮凝剂行业发展分析---驱动因素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无机高分子絮凝剂行业发展分析---制约因素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无机高分子絮凝剂行业相关重点政策一览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无机高分子絮凝剂行业供应链分析</w:t>
      </w:r>
      <w:r>
        <w:rPr>
          <w:rFonts w:hint="eastAsia"/>
        </w:rPr>
        <w:br/>
      </w:r>
      <w:r>
        <w:rPr>
          <w:rFonts w:hint="eastAsia"/>
        </w:rPr>
        <w:t>　　表 126： 无机高分子絮凝剂上游原料供应商</w:t>
      </w:r>
      <w:r>
        <w:rPr>
          <w:rFonts w:hint="eastAsia"/>
        </w:rPr>
        <w:br/>
      </w:r>
      <w:r>
        <w:rPr>
          <w:rFonts w:hint="eastAsia"/>
        </w:rPr>
        <w:t>　　表 127： 无机高分子絮凝剂行业主要下游客户</w:t>
      </w:r>
      <w:r>
        <w:rPr>
          <w:rFonts w:hint="eastAsia"/>
        </w:rPr>
        <w:br/>
      </w:r>
      <w:r>
        <w:rPr>
          <w:rFonts w:hint="eastAsia"/>
        </w:rPr>
        <w:t>　　表 128： 无机高分子絮凝剂典型经销商</w:t>
      </w:r>
      <w:r>
        <w:rPr>
          <w:rFonts w:hint="eastAsia"/>
        </w:rPr>
        <w:br/>
      </w:r>
      <w:r>
        <w:rPr>
          <w:rFonts w:hint="eastAsia"/>
        </w:rPr>
        <w:t>　　表 129： 中国无机高分子絮凝剂产量、销量、进口量及出口量（2021-2026）&amp;（吨）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中国无机高分子絮凝剂产量、销量、进口量及出口量预测（2027-2032）&amp;（吨）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中国市场无机高分子絮凝剂主要进口来源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中国市场无机高分子絮凝剂主要出口目的地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无机高分子絮凝剂产品图片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中国不同产品类型无机高分子絮凝剂市场规模市场份额2025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铝基高分子絮凝剂产品图片</w:t>
      </w:r>
      <w:r>
        <w:rPr>
          <w:rFonts w:hint="eastAsia"/>
        </w:rPr>
        <w:br/>
      </w:r>
      <w:r>
        <w:rPr>
          <w:rFonts w:hint="eastAsia"/>
        </w:rPr>
        <w:t>　　图 4： 铁基高分子絮凝剂产品图片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中国不同应用无机高分子絮凝剂市场份额2025 &amp; 2032</w:t>
      </w:r>
      <w:r>
        <w:rPr>
          <w:rFonts w:hint="eastAsia"/>
        </w:rPr>
        <w:br/>
      </w:r>
      <w:r>
        <w:rPr>
          <w:rFonts w:hint="eastAsia"/>
        </w:rPr>
        <w:t>　　图 7： 饮用水净化</w:t>
      </w:r>
      <w:r>
        <w:rPr>
          <w:rFonts w:hint="eastAsia"/>
        </w:rPr>
        <w:br/>
      </w:r>
      <w:r>
        <w:rPr>
          <w:rFonts w:hint="eastAsia"/>
        </w:rPr>
        <w:t>　　图 8： 废水处理</w:t>
      </w:r>
      <w:r>
        <w:rPr>
          <w:rFonts w:hint="eastAsia"/>
        </w:rPr>
        <w:br/>
      </w:r>
      <w:r>
        <w:rPr>
          <w:rFonts w:hint="eastAsia"/>
        </w:rPr>
        <w:t>　　图 9： 造纸业</w:t>
      </w:r>
      <w:r>
        <w:rPr>
          <w:rFonts w:hint="eastAsia"/>
        </w:rPr>
        <w:br/>
      </w:r>
      <w:r>
        <w:rPr>
          <w:rFonts w:hint="eastAsia"/>
        </w:rPr>
        <w:t>　　图 10： 纺织业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中国市场无机高分子絮凝剂市场规模，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中国市场无机高分子絮凝剂收入及增长率（2021-2032）&amp;（万元）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中国市场无机高分子絮凝剂销量及增长率（2021-2032）&amp;（吨）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2025年中国市场主要厂商无机高分子絮凝剂销量市场份额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2025年中国市场主要厂商无机高分子絮凝剂收入市场份额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2025年中国市场前五大厂商无机高分子絮凝剂市场份额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2025年中国市场无机高分子絮凝剂第一梯队、第二梯队和第三梯队厂商（品牌）及市场份额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中国市场不同产品类型无机高分子絮凝剂价格走势（2021-2032）&amp;（元/吨）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中国市场不同应用无机高分子絮凝剂价格走势（2021-2032）&amp;（元/吨）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无机高分子絮凝剂中国企业SWOT分析</w:t>
      </w:r>
      <w:r>
        <w:rPr>
          <w:rFonts w:hint="eastAsia"/>
        </w:rPr>
        <w:br/>
      </w:r>
      <w:r>
        <w:rPr>
          <w:rFonts w:hint="eastAsia"/>
        </w:rPr>
        <w:t>　　图 22： 无机高分子絮凝剂产业链</w:t>
      </w:r>
      <w:r>
        <w:rPr>
          <w:rFonts w:hint="eastAsia"/>
        </w:rPr>
        <w:br/>
      </w:r>
      <w:r>
        <w:rPr>
          <w:rFonts w:hint="eastAsia"/>
        </w:rPr>
        <w:t>　　图 23： 无机高分子絮凝剂行业采购模式分析</w:t>
      </w:r>
      <w:r>
        <w:rPr>
          <w:rFonts w:hint="eastAsia"/>
        </w:rPr>
        <w:br/>
      </w:r>
      <w:r>
        <w:rPr>
          <w:rFonts w:hint="eastAsia"/>
        </w:rPr>
        <w:t>　　图 24： 无机高分子絮凝剂行业生产模式分析</w:t>
      </w:r>
      <w:r>
        <w:rPr>
          <w:rFonts w:hint="eastAsia"/>
        </w:rPr>
        <w:br/>
      </w:r>
      <w:r>
        <w:rPr>
          <w:rFonts w:hint="eastAsia"/>
        </w:rPr>
        <w:t>　　图 25： 无机高分子絮凝剂行业销售模式分析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中国无机高分子絮凝剂产能、产量、产能利用率及发展趋势（2021-2032）&amp;（吨）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中国无机高分子絮凝剂产量、市场需求量及发展趋势（2021-2032）&amp;（吨）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2c07089814df1" w:history="1">
        <w:r>
          <w:rPr>
            <w:rStyle w:val="Hyperlink"/>
          </w:rPr>
          <w:t>中国无机高分子絮凝剂发展现状与市场前景分析报告（2026-2032年）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2c07089814df1" w:history="1">
        <w:r>
          <w:rPr>
            <w:rStyle w:val="Hyperlink"/>
          </w:rPr>
          <w:t>https://www.20087.com/0/22/WuJiGaoFenZiXuNingJiHangYeQianJing.html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热点：有机絮凝剂、凝絮剂、絮凝剂制备系统、无机絮凝剂、絮凝剂化学名叫什么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c93c43e64076" w:history="1">
      <w:r>
        <w:rPr>
          <w:rStyle w:val="Hyperlink"/>
        </w:rPr>
        <w:t>中国无机高分子絮凝剂发展现状与市场前景分析报告（2026-2032年）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uJiGaoFenZiXuNingJiHangYeQianJing.html" TargetMode="External" Id="Rcc82c070898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uJiGaoFenZiXuNingJiHangYeQianJing.html" TargetMode="External" Id="Ra201c93c43e6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2026-01-14T03:26:43Z</dcterms:created>
  <dcterms:modified xsi:type="dcterms:W3CDTF">2026-01-14T04:26:43Z</dcterms:modified>
  <dc:subject>中国无机高分子絮凝剂发展现状与市场前景分析报告（2026-2032年）</dc:subject>
  <dc:title>中国无机高分子絮凝剂发展现状与市场前景分析报告（2026-2032年）</dc:title>
  <cp:keywords>中国无机高分子絮凝剂发展现状与市场前景分析报告（2026-2032年）</cp:keywords>
  <dc:description>中国无机高分子絮凝剂发展现状与市场前景分析报告（2026-2032年）</dc:description>
</cp:coreProperties>
</file>