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0209842dc4b3c" w:history="1">
              <w:r>
                <w:rPr>
                  <w:rStyle w:val="Hyperlink"/>
                </w:rPr>
                <w:t>2024-2030年中国渔船发展现状分析与前景趋势预测报告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0209842dc4b3c" w:history="1">
              <w:r>
                <w:rPr>
                  <w:rStyle w:val="Hyperlink"/>
                </w:rPr>
                <w:t>2024-2030年中国渔船发展现状分析与前景趋势预测报告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0209842dc4b3c" w:history="1">
                <w:r>
                  <w:rPr>
                    <w:rStyle w:val="Hyperlink"/>
                  </w:rPr>
                  <w:t>https://www.20087.com/0/32/YuChuanFaZhanXianZhuangQianJing.html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船是渔业捕捞的主要工具，在全球范围内扮演着重要角色。随着渔业资源的保护和管理要求日益严格，渔船的设计和建造趋向于更加环保、高效。现代渔船不仅装备了先进的导航系统和捕鱼设备，还集成了自动化和智能化技术，如鱼群探测雷达、自动拖网系统等。此外，为了减少对海洋生态的影响，新型渔船采用了更节能的动力系统和更环保的材料。</w:t>
      </w:r>
      <w:r>
        <w:rPr>
          <w:rFonts w:hint="eastAsia"/>
        </w:rPr>
        <w:br/>
      </w:r>
      <w:r>
        <w:rPr>
          <w:rFonts w:hint="eastAsia"/>
        </w:rPr>
        <w:t>　　未来，渔船行业将朝着更加可持续和智能化的方向发展。一方面，随着渔业资源的减少和环境保护意识的提高，渔船将更加注重减少捕捞活动对海洋生态的影响，采用更环保的建造材料和技术，以及更高效的能源利用方式。另一方面，智能化技术的应用将更加广泛，通过集成人工智能、物联网等技术，渔船将实现更加精确的捕鱼作业和资源管理，提高渔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0209842dc4b3c" w:history="1">
        <w:r>
          <w:rPr>
            <w:rStyle w:val="Hyperlink"/>
          </w:rPr>
          <w:t>2024-2030年中国渔船发展现状分析与前景趋势预测报告</w:t>
        </w:r>
      </w:hyperlink>
      <w:r>
        <w:rPr>
          <w:rFonts w:hint="eastAsia"/>
        </w:rPr>
        <w:t>》依托国家统计局、海关总署及渔船行业协会的权威数据，全面剖析了渔船行业的产业链、市场规模与需求、价格体系。报告从宏观至微观角度，详细解读了渔船行业现状，并对渔船市场前景、发展趋势进行了科学预测。同时，报告聚焦渔船重点企业，深入探讨了行业竞争状况、市场集中度及品牌建设，还对渔船细分市场进行了详尽分析。渔船报告以专业、科学的视角，助力企业精准洞察渔船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渔船行业概述</w:t>
      </w:r>
      <w:r>
        <w:rPr>
          <w:rFonts w:hint="eastAsia"/>
        </w:rPr>
        <w:br/>
      </w:r>
      <w:r>
        <w:rPr>
          <w:rFonts w:hint="eastAsia"/>
        </w:rPr>
        <w:t>　　第一节 渔船定义与分类</w:t>
      </w:r>
      <w:r>
        <w:rPr>
          <w:rFonts w:hint="eastAsia"/>
        </w:rPr>
        <w:br/>
      </w:r>
      <w:r>
        <w:rPr>
          <w:rFonts w:hint="eastAsia"/>
        </w:rPr>
        <w:t>　　第二节 渔船应用领域</w:t>
      </w:r>
      <w:r>
        <w:rPr>
          <w:rFonts w:hint="eastAsia"/>
        </w:rPr>
        <w:br/>
      </w:r>
      <w:r>
        <w:rPr>
          <w:rFonts w:hint="eastAsia"/>
        </w:rPr>
        <w:t>　　第三节 渔船行业经济指标分析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渔船产业链及经营模式分析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三、渔船销售模式及销售渠道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全球渔船市场发展综述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2019-2023年全球渔船市场规模与趋势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主要国家与地区渔船市场分析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2024-2030年全球渔船行业发展趋势与前景预测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2023-2024年渔船产能与投资动态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一、国内渔船产能及利用情况</w:t>
      </w:r>
      <w:r>
        <w:rPr>
          <w:rFonts w:hint="eastAsia"/>
        </w:rPr>
        <w:br/>
      </w:r>
      <w:r>
        <w:rPr>
          <w:rFonts w:hint="eastAsia"/>
        </w:rPr>
        <w:t>　　　　二、渔船产能扩张与投资动态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2024-2030年渔船行业产量统计与趋势预测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一、2019-2023年渔船行业产量数据统计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1、2019-2023年渔船产量及增长趋势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2、2019-2023年渔船细分产品产量及份额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二、影响渔船产量的关键因素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三、2024-2030年渔船产量预测</w:t>
      </w:r>
      <w:r>
        <w:rPr>
          <w:rFonts w:hint="eastAsia"/>
        </w:rPr>
        <w:br/>
      </w:r>
      <w:r>
        <w:rPr>
          <w:rFonts w:hint="eastAsia"/>
        </w:rPr>
        <w:t>　　第三节 2024-2030年渔船市场需求与销售分析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一、2023-2024年渔船行业需求现状</w:t>
      </w:r>
      <w:r>
        <w:rPr>
          <w:rFonts w:hint="eastAsia"/>
        </w:rPr>
        <w:br/>
      </w:r>
      <w:r>
        <w:rPr>
          <w:rFonts w:hint="eastAsia"/>
        </w:rPr>
        <w:t>　　　　二、渔船客户群体与需求特点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三、2019-2023年渔船行业销售规模分析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四、2024-2030年渔船市场增长潜力与规模预测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渔船细分市场分析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一、2023-2024年渔船主要细分产品市场现状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渔船下游应用与客户群体分析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一、2023-2024年渔船各应用领域市场现状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2023-2024年中国渔船技术发展研究</w:t>
      </w:r>
      <w:r>
        <w:rPr>
          <w:rFonts w:hint="eastAsia"/>
        </w:rPr>
        <w:br/>
      </w:r>
      <w:r>
        <w:rPr>
          <w:rFonts w:hint="eastAsia"/>
        </w:rPr>
        <w:t>　　第一节 当前渔船技术发展现状</w:t>
      </w:r>
      <w:r>
        <w:rPr>
          <w:rFonts w:hint="eastAsia"/>
        </w:rPr>
        <w:br/>
      </w:r>
      <w:r>
        <w:rPr>
          <w:rFonts w:hint="eastAsia"/>
        </w:rPr>
        <w:t>　　第二节 国内外渔船技术差异与原因</w:t>
      </w:r>
      <w:r>
        <w:rPr>
          <w:rFonts w:hint="eastAsia"/>
        </w:rPr>
        <w:br/>
      </w:r>
      <w:r>
        <w:rPr>
          <w:rFonts w:hint="eastAsia"/>
        </w:rPr>
        <w:t>　　第三节 渔船技术创新与发展趋势预测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技术进步对渔船行业的影响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渔船价格机制与竞争策略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一、2019-2023年渔船市场价格走势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渔船定价策略与方法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2024-2030年渔船价格竞争态势与趋势预测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2023-2024年重点区域渔船市场发展概况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三、2024-2030年渔船行业发展潜力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三、2024-2030年渔船行业发展潜力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三、2024-2030年渔船行业发展潜力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三、2024-2030年渔船行业发展潜力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二、2019-2023年渔船市场需求规模情况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三、2024-2030年渔船行业发展潜力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2019-2023年中国渔船行业进出口情况分析</w:t>
      </w:r>
      <w:r>
        <w:rPr>
          <w:rFonts w:hint="eastAsia"/>
        </w:rPr>
        <w:br/>
      </w:r>
      <w:r>
        <w:rPr>
          <w:rFonts w:hint="eastAsia"/>
        </w:rPr>
        <w:t>　　第一节 渔船行业进口情况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一、2019-2023年渔船进口规模及增长情况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二、渔船主要进口来源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渔船行业出口情况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一、2019-2023年渔船出口规模及增长情况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二、渔船主要出口目的地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2019-2023年中国渔船行业总体发展与财务状况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2019-2023年中国渔船行业规模情况</w:t>
      </w:r>
      <w:r>
        <w:rPr>
          <w:rFonts w:hint="eastAsia"/>
        </w:rPr>
        <w:br/>
      </w:r>
      <w:r>
        <w:rPr>
          <w:rFonts w:hint="eastAsia"/>
        </w:rPr>
        <w:t>　　　　一、渔船行业企业数量规模</w:t>
      </w:r>
      <w:r>
        <w:rPr>
          <w:rFonts w:hint="eastAsia"/>
        </w:rPr>
        <w:br/>
      </w:r>
      <w:r>
        <w:rPr>
          <w:rFonts w:hint="eastAsia"/>
        </w:rPr>
        <w:t>　　　　二、渔船行业从业人员规模</w:t>
      </w:r>
      <w:r>
        <w:rPr>
          <w:rFonts w:hint="eastAsia"/>
        </w:rPr>
        <w:br/>
      </w:r>
      <w:r>
        <w:rPr>
          <w:rFonts w:hint="eastAsia"/>
        </w:rPr>
        <w:t>　　　　三、渔船行业市场敏感性分析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2019-2023年中国渔船行业财务能力分析</w:t>
      </w:r>
      <w:r>
        <w:rPr>
          <w:rFonts w:hint="eastAsia"/>
        </w:rPr>
        <w:br/>
      </w:r>
      <w:r>
        <w:rPr>
          <w:rFonts w:hint="eastAsia"/>
        </w:rPr>
        <w:t>　　　　一、渔船行业盈利能力</w:t>
      </w:r>
      <w:r>
        <w:rPr>
          <w:rFonts w:hint="eastAsia"/>
        </w:rPr>
        <w:br/>
      </w:r>
      <w:r>
        <w:rPr>
          <w:rFonts w:hint="eastAsia"/>
        </w:rPr>
        <w:t>　　　　二、渔船行业偿债能力</w:t>
      </w:r>
      <w:r>
        <w:rPr>
          <w:rFonts w:hint="eastAsia"/>
        </w:rPr>
        <w:br/>
      </w:r>
      <w:r>
        <w:rPr>
          <w:rFonts w:hint="eastAsia"/>
        </w:rPr>
        <w:t>　　　　三、渔船行业营运能力</w:t>
      </w:r>
      <w:r>
        <w:rPr>
          <w:rFonts w:hint="eastAsia"/>
        </w:rPr>
        <w:br/>
      </w:r>
      <w:r>
        <w:rPr>
          <w:rFonts w:hint="eastAsia"/>
        </w:rPr>
        <w:t>　　　　四、渔船行业发展能力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二、企业渔船业务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中国渔船行业竞争格局分析</w:t>
      </w:r>
      <w:r>
        <w:rPr>
          <w:rFonts w:hint="eastAsia"/>
        </w:rPr>
        <w:br/>
      </w:r>
      <w:r>
        <w:rPr>
          <w:rFonts w:hint="eastAsia"/>
        </w:rPr>
        <w:t>　　第一节 渔船行业竞争格局总览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2023-2024年渔船行业竞争力分析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2019-2023年渔船行业企业并购活动分析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2023-2024年渔船行业会展与招投标活动分析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一、渔船行业会展活动及其市场影响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2024年中国渔船企业发展企业发展策略与建议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渔船销售模式与渠道策略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渔船品牌与市场推广策略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渔船研发投入与技术创新能力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渔船合作联盟与资源整合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中国渔船行业风险与对策</w:t>
      </w:r>
      <w:r>
        <w:rPr>
          <w:rFonts w:hint="eastAsia"/>
        </w:rPr>
        <w:br/>
      </w:r>
      <w:r>
        <w:rPr>
          <w:rFonts w:hint="eastAsia"/>
        </w:rPr>
        <w:t>　　第一节 渔船行业SWOT分析</w:t>
      </w:r>
      <w:r>
        <w:rPr>
          <w:rFonts w:hint="eastAsia"/>
        </w:rPr>
        <w:br/>
      </w:r>
      <w:r>
        <w:rPr>
          <w:rFonts w:hint="eastAsia"/>
        </w:rPr>
        <w:t>　　　　一、渔船行业优势</w:t>
      </w:r>
      <w:r>
        <w:rPr>
          <w:rFonts w:hint="eastAsia"/>
        </w:rPr>
        <w:br/>
      </w:r>
      <w:r>
        <w:rPr>
          <w:rFonts w:hint="eastAsia"/>
        </w:rPr>
        <w:t>　　　　二、渔船行业劣势</w:t>
      </w:r>
      <w:r>
        <w:rPr>
          <w:rFonts w:hint="eastAsia"/>
        </w:rPr>
        <w:br/>
      </w:r>
      <w:r>
        <w:rPr>
          <w:rFonts w:hint="eastAsia"/>
        </w:rPr>
        <w:t>　　　　三、渔船市场机会</w:t>
      </w:r>
      <w:r>
        <w:rPr>
          <w:rFonts w:hint="eastAsia"/>
        </w:rPr>
        <w:br/>
      </w:r>
      <w:r>
        <w:rPr>
          <w:rFonts w:hint="eastAsia"/>
        </w:rPr>
        <w:t>　　　　四、渔船市场威胁</w:t>
      </w:r>
      <w:r>
        <w:rPr>
          <w:rFonts w:hint="eastAsia"/>
        </w:rPr>
        <w:br/>
      </w:r>
      <w:r>
        <w:rPr>
          <w:rFonts w:hint="eastAsia"/>
        </w:rPr>
        <w:t>　　第二节 渔船行业风险及对策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2024-2030年中国渔船行业前景与发展趋势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2023-2024年渔船行业发展环境分析</w:t>
      </w:r>
      <w:r>
        <w:rPr>
          <w:rFonts w:hint="eastAsia"/>
        </w:rPr>
        <w:br/>
      </w:r>
      <w:r>
        <w:rPr>
          <w:rFonts w:hint="eastAsia"/>
        </w:rPr>
        <w:t>　　　　一、渔船行业主管部门与监管体制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二、渔船行业主要法律法规及政策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三、渔船行业标准与质量监管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2024-2030年渔船行业发展趋势与方向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2024-2030年渔船行业发展潜力与机遇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渔船行业研究结论与建议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中-智-林-－渔船行业发展建议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渔船行业历程</w:t>
      </w:r>
      <w:r>
        <w:rPr>
          <w:rFonts w:hint="eastAsia"/>
        </w:rPr>
        <w:br/>
      </w:r>
      <w:r>
        <w:rPr>
          <w:rFonts w:hint="eastAsia"/>
        </w:rPr>
        <w:t>　　图表 渔船行业生命周期</w:t>
      </w:r>
      <w:r>
        <w:rPr>
          <w:rFonts w:hint="eastAsia"/>
        </w:rPr>
        <w:br/>
      </w:r>
      <w:r>
        <w:rPr>
          <w:rFonts w:hint="eastAsia"/>
        </w:rPr>
        <w:t>　　图表 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2019-2023年中国渔船进口金额分析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2019-2023年中国渔船出口数量分析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0209842dc4b3c" w:history="1">
        <w:r>
          <w:rPr>
            <w:rStyle w:val="Hyperlink"/>
          </w:rPr>
          <w:t>2024-2030年中国渔船发展现状分析与前景趋势预测报告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0209842dc4b3c" w:history="1">
        <w:r>
          <w:rPr>
            <w:rStyle w:val="Hyperlink"/>
          </w:rPr>
          <w:t>https://www.20087.com/0/32/YuChuanFaZhanXianZhuangQianJing.html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28f80b2143ce" w:history="1">
      <w:r>
        <w:rPr>
          <w:rStyle w:val="Hyperlink"/>
        </w:rPr>
        <w:t>2024-2030年中国渔船发展现状分析与前景趋势预测报告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uChuanFaZhanXianZhuangQianJing.html" TargetMode="External" Id="Rad40209842dc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uChuanFaZhanXianZhuangQianJing.html" TargetMode="External" Id="R806128f80b2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2024-10-29T03:59:03Z</dcterms:created>
  <dcterms:modified xsi:type="dcterms:W3CDTF">2024-10-29T04:59:03Z</dcterms:modified>
  <dc:subject>2024-2030年中国渔船发展现状分析与前景趋势预测报告</dc:subject>
  <dc:title>2024-2030年中国渔船发展现状分析与前景趋势预测报告</dc:title>
  <cp:keywords>2024-2030年中国渔船发展现状分析与前景趋势预测报告</cp:keywords>
  <dc:description>2024-2030年中国渔船发展现状分析与前景趋势预测报告</dc:description>
</cp:coreProperties>
</file>