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3669fc86f45b2" w:history="1">
              <w:r>
                <w:rPr>
                  <w:rStyle w:val="Hyperlink"/>
                </w:rPr>
                <w:t>2026-2032年中国电子雷管发展现状与市场前景报告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3669fc86f45b2" w:history="1">
              <w:r>
                <w:rPr>
                  <w:rStyle w:val="Hyperlink"/>
                </w:rPr>
                <w:t>2026-2032年中国电子雷管发展现状与市场前景报告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3669fc86f45b2" w:history="1">
                <w:r>
                  <w:rPr>
                    <w:rStyle w:val="Hyperlink"/>
                  </w:rPr>
                  <w:t>https://www.20087.com/0/62/DianZiLeiGuanDeXianZhuangYuFaZhanQianJing.html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雷管是一种采用电子控制模块精确延时起爆的新型爆破器材，通过内置微处理器和高精度振荡电路实现毫秒级延时控制，广泛应用于矿山开采、隧道掘进及拆除爆破等工程领域。相较于传统导爆管雷管，电子雷管具备高安全性（需专用起爆器激活）、高同步精度（误差&lt;1ms）及可编程延时等优势，显著提升爆破效果与振动控制水平。电子雷管普遍符合国家民爆物品安全管理规范，强调抗静电、抗射频干扰及防水防潮能力。然而，电子雷管成本较高、起爆系统兼容性不足及部分作业人员操作培训不到位，仍是规模化推广的主要障碍。</w:t>
      </w:r>
      <w:r>
        <w:rPr>
          <w:rFonts w:hint="eastAsia"/>
        </w:rPr>
        <w:br/>
      </w:r>
      <w:r>
        <w:rPr>
          <w:rFonts w:hint="eastAsia"/>
        </w:rPr>
        <w:t>　　电子雷管的未来发展将聚焦于智能化管理、本质安全强化与全生命周期追溯。内置北斗/GPS模块的雷管可实现位置绑定与非法移动报警；区块链技术将确保从生产、运输到使用的全流程不可篡改记录。在材料端，固态电解质与低感度炸药将提升抗意外引爆能力。监管层面，全国统一的电子雷管信息管理平台将推动强制替换传统雷管进程。此外，与爆破设计软件联动，可实现“一键起爆-效果反馈-参数优化”闭环。长远看，电子雷管将从“高精度起爆工具”升级为“智能爆破安全节点”，在矿山数字化与安全生产治理体系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3669fc86f45b2" w:history="1">
        <w:r>
          <w:rPr>
            <w:rStyle w:val="Hyperlink"/>
          </w:rPr>
          <w:t>2026-2032年中国电子雷管发展现状与市场前景报告</w:t>
        </w:r>
      </w:hyperlink>
      <w:r>
        <w:rPr>
          <w:rFonts w:hint="eastAsia"/>
        </w:rPr>
        <w:t>》基于多年行业研究经验，系统分析了电子雷管产业链、市场规模、需求特征及价格趋势，客观呈现电子雷管行业现状。报告科学预测了电子雷管市场前景与发展方向，重点评估了电子雷管重点企业的竞争格局与品牌影响力，同时挖掘电子雷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电子雷管市场概述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按照不同产品类型，电子雷管主要可以分为如下几个类别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中国不同产品类型电子雷管增长趋势2021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铜壳</w:t>
      </w:r>
      <w:r>
        <w:rPr>
          <w:rFonts w:hint="eastAsia"/>
        </w:rPr>
        <w:br/>
      </w:r>
      <w:r>
        <w:rPr>
          <w:rFonts w:hint="eastAsia"/>
        </w:rPr>
        <w:t>　　　　1.2.3 钢壳</w:t>
      </w:r>
      <w:r>
        <w:rPr>
          <w:rFonts w:hint="eastAsia"/>
        </w:rPr>
        <w:br/>
      </w:r>
      <w:r>
        <w:rPr>
          <w:rFonts w:hint="eastAsia"/>
        </w:rPr>
        <w:t>　　　　1.2.4 铝壳</w:t>
      </w:r>
      <w:r>
        <w:rPr>
          <w:rFonts w:hint="eastAsia"/>
        </w:rPr>
        <w:br/>
      </w:r>
      <w:r>
        <w:rPr>
          <w:rFonts w:hint="eastAsia"/>
        </w:rPr>
        <w:t>　　1.3 从不同应用，电子雷管主要包括如下几个方面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中国不同应用电子雷管增长趋势2021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采石</w:t>
      </w:r>
      <w:r>
        <w:rPr>
          <w:rFonts w:hint="eastAsia"/>
        </w:rPr>
        <w:br/>
      </w:r>
      <w:r>
        <w:rPr>
          <w:rFonts w:hint="eastAsia"/>
        </w:rPr>
        <w:t>　　　　1.3.4 土木工程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中国电子雷管发展现状及未来趋势（2021-2032）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中国市场电子雷管收入及增长率（2021-2032）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中国市场电子雷管销量及增长率（2021-2032）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中国市场主要电子雷管厂商分析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中国市场主要厂商电子雷管销量及市场占有率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中国市场主要厂商电子雷管销量（2021-2026）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中国市场主要厂商电子雷管销量市场份额（2021-2026）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中国市场主要厂商电子雷管收入及市场占有率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中国市场主要厂商电子雷管收入（2021-2026）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中国市场主要厂商电子雷管收入市场份额（2021-2026）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2025年中国市场主要厂商电子雷管收入排名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中国市场主要厂商电子雷管价格（2021-2026）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中国市场主要厂商电子雷管总部及产地分布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中国市场主要厂商成立时间及电子雷管商业化日期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中国市场主要厂商电子雷管产品类型及应用</w:t>
      </w:r>
      <w:r>
        <w:rPr>
          <w:rFonts w:hint="eastAsia"/>
        </w:rPr>
        <w:br/>
      </w:r>
      <w:r>
        <w:rPr>
          <w:rFonts w:hint="eastAsia"/>
        </w:rPr>
        <w:t>　　2.7 电子雷管行业集中度、竞争程度分析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电子雷管行业集中度分析：2025年中国Top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中国市场电子雷管第一梯队、第二梯队和第三梯队厂商（品牌）及2025年市场份额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重点企业（20）在中国市场电子雷管销量、收入、价格及毛利率（2021-2026）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不同产品类型电子雷管分析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中国市场不同产品类型电子雷管销量（2021-2032）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中国市场不同产品类型电子雷管销量及市场份额（2021-2026）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中国市场不同产品类型电子雷管销量预测（2027-2032）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中国市场不同产品类型电子雷管规模（2021-2032）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中国市场不同产品类型电子雷管规模及市场份额（2021-2026）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中国市场不同产品类型电子雷管规模预测（2027-2032）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中国市场不同产品类型电子雷管价格走势（2021-2032）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不同应用电子雷管分析</w:t>
      </w:r>
      <w:r>
        <w:rPr>
          <w:rFonts w:hint="eastAsia"/>
        </w:rPr>
        <w:br/>
      </w:r>
      <w:r>
        <w:rPr>
          <w:rFonts w:hint="eastAsia"/>
        </w:rPr>
        <w:t>　　5.1 中国市场不同应用电子雷管销量（2021-2032）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中国市场不同应用电子雷管销量及市场份额（2021-2026）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中国市场不同应用电子雷管销量预测（2027-2032）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中国市场不同应用电子雷管规模（2021-2032）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中国市场不同应用电子雷管规模及市场份额（2021-2026）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中国市场不同应用电子雷管规模预测（2027-2032）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中国市场不同应用电子雷管价格走势（2021-2032）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电子雷管行业发展分析---发展趋势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电子雷管行业发展分析---厂商壁垒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电子雷管行业发展分析---驱动因素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电子雷管行业发展分析---制约因素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电子雷管中国企业SWOT分析</w:t>
      </w:r>
      <w:r>
        <w:rPr>
          <w:rFonts w:hint="eastAsia"/>
        </w:rPr>
        <w:br/>
      </w:r>
      <w:r>
        <w:rPr>
          <w:rFonts w:hint="eastAsia"/>
        </w:rPr>
        <w:t>　　6.6 电子雷管行业发展分析---行业政策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电子雷管行业产业链简介</w:t>
      </w:r>
      <w:r>
        <w:rPr>
          <w:rFonts w:hint="eastAsia"/>
        </w:rPr>
        <w:br/>
      </w:r>
      <w:r>
        <w:rPr>
          <w:rFonts w:hint="eastAsia"/>
        </w:rPr>
        <w:t>　　7.2 电子雷管产业链分析-上游</w:t>
      </w:r>
      <w:r>
        <w:rPr>
          <w:rFonts w:hint="eastAsia"/>
        </w:rPr>
        <w:br/>
      </w:r>
      <w:r>
        <w:rPr>
          <w:rFonts w:hint="eastAsia"/>
        </w:rPr>
        <w:t>　　7.3 电子雷管产业链分析-中游</w:t>
      </w:r>
      <w:r>
        <w:rPr>
          <w:rFonts w:hint="eastAsia"/>
        </w:rPr>
        <w:br/>
      </w:r>
      <w:r>
        <w:rPr>
          <w:rFonts w:hint="eastAsia"/>
        </w:rPr>
        <w:t>　　7.4 电子雷管产业链分析-下游</w:t>
      </w:r>
      <w:r>
        <w:rPr>
          <w:rFonts w:hint="eastAsia"/>
        </w:rPr>
        <w:br/>
      </w:r>
      <w:r>
        <w:rPr>
          <w:rFonts w:hint="eastAsia"/>
        </w:rPr>
        <w:t>　　7.5 电子雷管行业采购模式</w:t>
      </w:r>
      <w:r>
        <w:rPr>
          <w:rFonts w:hint="eastAsia"/>
        </w:rPr>
        <w:br/>
      </w:r>
      <w:r>
        <w:rPr>
          <w:rFonts w:hint="eastAsia"/>
        </w:rPr>
        <w:t>　　7.6 电子雷管行业生产模式</w:t>
      </w:r>
      <w:r>
        <w:rPr>
          <w:rFonts w:hint="eastAsia"/>
        </w:rPr>
        <w:br/>
      </w:r>
      <w:r>
        <w:rPr>
          <w:rFonts w:hint="eastAsia"/>
        </w:rPr>
        <w:t>　　7.7 电子雷管行业销售模式及销售渠道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中国本土电子雷管产能、产量分析</w:t>
      </w:r>
      <w:r>
        <w:rPr>
          <w:rFonts w:hint="eastAsia"/>
        </w:rPr>
        <w:br/>
      </w:r>
      <w:r>
        <w:rPr>
          <w:rFonts w:hint="eastAsia"/>
        </w:rPr>
        <w:t>　　8.1 中国电子雷管供需现状及预测（2021-2032）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中国电子雷管产能、产量、产能利用率及发展趋势（2021-2032）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中国电子雷管产量、市场需求量及发展趋势（2021-2032）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中国电子雷管进出口分析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中国市场电子雷管主要进口来源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中国市场电子雷管主要出口目的地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不同产品类型电子雷管市场规模2021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不同应用电子雷管市场规模2021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中国市场主要厂商电子雷管销量（2021-2026）&amp;（百万个）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中国市场主要厂商电子雷管销量市场份额（2021-2026）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中国市场主要厂商电子雷管收入（2021-2026）&amp;（万元）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中国市场主要厂商电子雷管收入份额（2021-2026）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2025年中国主要生产商电子雷管收入排名（万元）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中国市场主要厂商电子雷管价格（2021-2026）&amp;（US$/Unit）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中国市场主要厂商电子雷管总部及产地分布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中国市场主要厂商成立时间及电子雷管商业化日期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中国市场主要厂商电子雷管产品类型及应用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2025年中国市场电子雷管主要厂商市场地位（第一梯队、第二梯队和第三梯队）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电子雷管市场投资、并购等现状分析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电子雷管生产基地、总部、竞争对手及市场地位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电子雷管产品规格、参数及市场应用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电子雷管销量（百万个）、收入（万元）、价格（US$/Unit）及毛利率（2021-2026）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中国市场不同产品类型电子雷管销量（2021-2026）&amp;（百万个）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中国市场不同产品类型电子雷管销量市场份额（2021-2026）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中国市场不同产品类型电子雷管销量预测（2027-2032）&amp;（百万个）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中国市场不同产品类型电子雷管销量市场份额预测（2027-2032）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中国市场不同产品类型电子雷管规模（2021-2026）&amp;（万元）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中国市场不同产品类型电子雷管规模市场份额（2021-2026）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中国市场不同产品类型电子雷管规模预测（2027-2032）&amp;（万元）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中国市场不同产品类型电子雷管规模市场份额预测（2027-2032）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中国市场不同应用电子雷管销量（2021-2026）&amp;（百万个）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123： 中国市场不同应用电子雷管销量市场份额（2021-2026）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中国市场不同应用电子雷管销量预测（2027-2032）&amp;（百万个）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中国市场不同应用电子雷管销量市场份额预测（2027-2032）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中国市场不同应用电子雷管规模（2021-2026）&amp;（万元）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中国市场不同应用电子雷管规模市场份额（2021-2026）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中国市场不同应用电子雷管规模预测（2027-2032）&amp;（万元）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中国市场不同应用电子雷管规模市场份额预测（2027-2032）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电子雷管行业发展分析---发展趋势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电子雷管行业发展分析---厂商壁垒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电子雷管行业发展分析---驱动因素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电子雷管行业发展分析---制约因素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电子雷管行业相关重点政策一览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电子雷管行业供应链分析</w:t>
      </w:r>
      <w:r>
        <w:rPr>
          <w:rFonts w:hint="eastAsia"/>
        </w:rPr>
        <w:br/>
      </w:r>
      <w:r>
        <w:rPr>
          <w:rFonts w:hint="eastAsia"/>
        </w:rPr>
        <w:t>　　表 136： 电子雷管上游原料供应商</w:t>
      </w:r>
      <w:r>
        <w:rPr>
          <w:rFonts w:hint="eastAsia"/>
        </w:rPr>
        <w:br/>
      </w:r>
      <w:r>
        <w:rPr>
          <w:rFonts w:hint="eastAsia"/>
        </w:rPr>
        <w:t>　　表 137： 电子雷管行业主要下游客户</w:t>
      </w:r>
      <w:r>
        <w:rPr>
          <w:rFonts w:hint="eastAsia"/>
        </w:rPr>
        <w:br/>
      </w:r>
      <w:r>
        <w:rPr>
          <w:rFonts w:hint="eastAsia"/>
        </w:rPr>
        <w:t>　　表 138： 电子雷管典型经销商</w:t>
      </w:r>
      <w:r>
        <w:rPr>
          <w:rFonts w:hint="eastAsia"/>
        </w:rPr>
        <w:br/>
      </w:r>
      <w:r>
        <w:rPr>
          <w:rFonts w:hint="eastAsia"/>
        </w:rPr>
        <w:t>　　表 139： 中国电子雷管产量、销量、进口量及出口量（2021-2026）&amp;（百万个）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140： 中国电子雷管产量、销量、进口量及出口量预测（2027-2032）&amp;（百万个）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141： 中国市场电子雷管主要进口来源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中国市场电子雷管主要出口目的地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电子雷管产品图片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中国不同产品类型电子雷管市场规模市场份额2025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铜壳产品图片</w:t>
      </w:r>
      <w:r>
        <w:rPr>
          <w:rFonts w:hint="eastAsia"/>
        </w:rPr>
        <w:br/>
      </w:r>
      <w:r>
        <w:rPr>
          <w:rFonts w:hint="eastAsia"/>
        </w:rPr>
        <w:t>　　图 4： 钢壳产品图片</w:t>
      </w:r>
      <w:r>
        <w:rPr>
          <w:rFonts w:hint="eastAsia"/>
        </w:rPr>
        <w:br/>
      </w:r>
      <w:r>
        <w:rPr>
          <w:rFonts w:hint="eastAsia"/>
        </w:rPr>
        <w:t>　　图 5： 铝壳产品图片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中国不同应用电子雷管市场份额2025 &amp; 2032</w:t>
      </w:r>
      <w:r>
        <w:rPr>
          <w:rFonts w:hint="eastAsia"/>
        </w:rPr>
        <w:br/>
      </w:r>
      <w:r>
        <w:rPr>
          <w:rFonts w:hint="eastAsia"/>
        </w:rPr>
        <w:t>　　图 7： 矿业</w:t>
      </w:r>
      <w:r>
        <w:rPr>
          <w:rFonts w:hint="eastAsia"/>
        </w:rPr>
        <w:br/>
      </w:r>
      <w:r>
        <w:rPr>
          <w:rFonts w:hint="eastAsia"/>
        </w:rPr>
        <w:t>　　图 8： 采石</w:t>
      </w:r>
      <w:r>
        <w:rPr>
          <w:rFonts w:hint="eastAsia"/>
        </w:rPr>
        <w:br/>
      </w:r>
      <w:r>
        <w:rPr>
          <w:rFonts w:hint="eastAsia"/>
        </w:rPr>
        <w:t>　　图 9： 土木工程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中国市场电子雷管市场规模，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中国市场电子雷管收入及增长率（2021-2032）&amp;（万元）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中国市场电子雷管销量及增长率（2021-2032）&amp;（百万个）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2025年中国市场主要厂商电子雷管销量市场份额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2025年中国市场主要厂商电子雷管收入市场份额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2025年中国市场前五大厂商电子雷管市场份额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2025年中国市场电子雷管第一梯队、第二梯队和第三梯队厂商（品牌）及市场份额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中国市场不同产品类型电子雷管价格走势（2021-2032）&amp;（US$/Unit）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中国市场不同应用电子雷管价格走势（2021-2032）&amp;（US$/Unit）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电子雷管中国企业SWOT分析</w:t>
      </w:r>
      <w:r>
        <w:rPr>
          <w:rFonts w:hint="eastAsia"/>
        </w:rPr>
        <w:br/>
      </w:r>
      <w:r>
        <w:rPr>
          <w:rFonts w:hint="eastAsia"/>
        </w:rPr>
        <w:t>　　图 21： 电子雷管产业链</w:t>
      </w:r>
      <w:r>
        <w:rPr>
          <w:rFonts w:hint="eastAsia"/>
        </w:rPr>
        <w:br/>
      </w:r>
      <w:r>
        <w:rPr>
          <w:rFonts w:hint="eastAsia"/>
        </w:rPr>
        <w:t>　　图 22： 电子雷管行业采购模式分析</w:t>
      </w:r>
      <w:r>
        <w:rPr>
          <w:rFonts w:hint="eastAsia"/>
        </w:rPr>
        <w:br/>
      </w:r>
      <w:r>
        <w:rPr>
          <w:rFonts w:hint="eastAsia"/>
        </w:rPr>
        <w:t>　　图 23： 电子雷管行业生产模式分析</w:t>
      </w:r>
      <w:r>
        <w:rPr>
          <w:rFonts w:hint="eastAsia"/>
        </w:rPr>
        <w:br/>
      </w:r>
      <w:r>
        <w:rPr>
          <w:rFonts w:hint="eastAsia"/>
        </w:rPr>
        <w:t>　　图 24： 电子雷管行业销售模式分析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中国电子雷管产能、产量、产能利用率及发展趋势（2021-2032）&amp;（百万个）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中国电子雷管产量、市场需求量及发展趋势（2021-2032）&amp;（百万个）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3669fc86f45b2" w:history="1">
        <w:r>
          <w:rPr>
            <w:rStyle w:val="Hyperlink"/>
          </w:rPr>
          <w:t>2026-2032年中国电子雷管发展现状与市场前景报告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3669fc86f45b2" w:history="1">
        <w:r>
          <w:rPr>
            <w:rStyle w:val="Hyperlink"/>
          </w:rPr>
          <w:t>https://www.20087.com/0/62/DianZiLeiGuanDeXianZhuangYuFaZhanQianJing.html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热点：电子雷导管起爆使用方法、电子雷导管上市公司龙头、电子爆破器怎么使用、电子爆破管的价格、数码电子雷怎么使用方法、什么叫导爆管、导爆管段位与延期时间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7b7e9ab9648e8" w:history="1">
      <w:r>
        <w:rPr>
          <w:rStyle w:val="Hyperlink"/>
        </w:rPr>
        <w:t>2026-2032年中国电子雷管发展现状与市场前景报告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ianZiLeiGuanDeXianZhuangYuFaZhanQianJing.html" TargetMode="External" Id="R7e83669fc86f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ianZiLeiGuanDeXianZhuangYuFaZhanQianJing.html" TargetMode="External" Id="R3627b7e9ab96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2025-11-26T01:47:27Z</dcterms:created>
  <dcterms:modified xsi:type="dcterms:W3CDTF">2025-11-26T02:47:27Z</dcterms:modified>
  <dc:subject>2026-2032年中国电子雷管发展现状与市场前景报告</dc:subject>
  <dc:title>2026-2032年中国电子雷管发展现状与市场前景报告</dc:title>
  <cp:keywords>2026-2032年中国电子雷管发展现状与市场前景报告</cp:keywords>
  <dc:description>2026-2032年中国电子雷管发展现状与市场前景报告</dc:description>
</cp:coreProperties>
</file>