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173c1148e4779" w:history="1">
              <w:r>
                <w:rPr>
                  <w:rStyle w:val="Hyperlink"/>
                </w:rPr>
                <w:t>2026-2032年中国直接液体冷却冷板市场现状分析与前景趋势报告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173c1148e4779" w:history="1">
              <w:r>
                <w:rPr>
                  <w:rStyle w:val="Hyperlink"/>
                </w:rPr>
                <w:t>2026-2032年中国直接液体冷却冷板市场现状分析与前景趋势报告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173c1148e4779" w:history="1">
                <w:r>
                  <w:rPr>
                    <w:rStyle w:val="Hyperlink"/>
                  </w:rPr>
                  <w:t>https://www.20087.com/0/52/ZhiJieYeTiLengQueLengBanFaZhanQianJingFenXi.html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液体冷却冷板是高功率密度电子设备散热的核心部件，通过微通道或歧管结构使冷却液直接流经发热芯片表面，实现高效热传导，广泛应用于GPU服务器、5G基站功率放大器及电动汽车电控单元。目前，直接液体冷却冷板主流冷板采用铜或铝材质，经钎焊或真空扩散 bonding 制造，强调低热阻、高承压与长期可靠性。在AI算力爆发与数据中心PUE限制趋严背景下，对冷板均温性、防泄漏及与芯片封装的机械兼容性要求显著提升。然而，在长期热循环下，不同材料热膨胀系数失配易引发焊点疲劳；同时，冷却液化学兼容性不足可能导致腐蚀或沉积堵塞微通道。</w:t>
      </w:r>
      <w:r>
        <w:rPr>
          <w:rFonts w:hint="eastAsia"/>
        </w:rPr>
        <w:br/>
      </w:r>
      <w:r>
        <w:rPr>
          <w:rFonts w:hint="eastAsia"/>
        </w:rPr>
        <w:t>　　未来，直接液体冷却冷板将向异质集成、智能监控与先进制造演进。嵌入式温度与流量传感器可实时反馈局部热点，支撑动态流量分配。3D打印技术将实现拓扑优化流道，兼顾压降与散热均匀性。在材料层面，碳化硅-铝复合基板与石墨烯涂层将提升导热与抗腐蚀性能。针对浸没式与冷板混合冷却架构，标准化快插接口将加速部署。此外，数字孪生模型可预测冷板寿命并优化维护周期。长远看，该部件将从“被动散热器”升级为“热管理智能界面”，在下一代高算力基础设施中成为重要的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173c1148e4779" w:history="1">
        <w:r>
          <w:rPr>
            <w:rStyle w:val="Hyperlink"/>
          </w:rPr>
          <w:t>2026-2032年中国直接液体冷却冷板市场现状分析与前景趋势报告</w:t>
        </w:r>
      </w:hyperlink>
      <w:r>
        <w:rPr>
          <w:rFonts w:hint="eastAsia"/>
        </w:rPr>
        <w:t>》依托国家统计局、相关行业协会及科研单位提供的权威数据，全面分析了直接液体冷却冷板行业发展环境、产业链结构、市场供需状况及价格变化，重点研究了直接液体冷却冷板行业内主要企业的经营现状。报告对直接液体冷却冷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直接液体冷却冷板市场概述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按照不同产品类型，直接液体冷却冷板主要可以分为如下几个类别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中国不同产品类型直接液体冷却冷板增长趋势2021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纯铜冷板</w:t>
      </w:r>
      <w:r>
        <w:rPr>
          <w:rFonts w:hint="eastAsia"/>
        </w:rPr>
        <w:br/>
      </w:r>
      <w:r>
        <w:rPr>
          <w:rFonts w:hint="eastAsia"/>
        </w:rPr>
        <w:t>　　　　1.2.3 铜铝复合铝板</w:t>
      </w:r>
      <w:r>
        <w:rPr>
          <w:rFonts w:hint="eastAsia"/>
        </w:rPr>
        <w:br/>
      </w:r>
      <w:r>
        <w:rPr>
          <w:rFonts w:hint="eastAsia"/>
        </w:rPr>
        <w:t>　　1.3 从不同应用，直接液体冷却冷板主要包括如下几个方面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中国不同应用直接液体冷却冷板增长趋势2021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CPU</w:t>
      </w:r>
      <w:r>
        <w:rPr>
          <w:rFonts w:hint="eastAsia"/>
        </w:rPr>
        <w:br/>
      </w:r>
      <w:r>
        <w:rPr>
          <w:rFonts w:hint="eastAsia"/>
        </w:rPr>
        <w:t>　　　　1.3.3 GPU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中国直接液体冷却冷板发展现状及未来趋势（2021-2032）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中国市场直接液体冷却冷板收入及增长率（2021-2032）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中国市场直接液体冷却冷板销量及增长率（2021-2032）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中国市场主要直接液体冷却冷板厂商分析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中国市场主要厂商直接液体冷却冷板销量及市场占有率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中国市场主要厂商直接液体冷却冷板销量（2021-2026）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中国市场主要厂商直接液体冷却冷板销量市场份额（2021-2026）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中国市场主要厂商直接液体冷却冷板收入及市场占有率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中国市场主要厂商直接液体冷却冷板收入（2021-2026）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中国市场主要厂商直接液体冷却冷板收入市场份额（2021-2026）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2025年中国市场主要厂商直接液体冷却冷板收入排名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中国市场主要厂商直接液体冷却冷板价格（2021-2026）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中国市场主要厂商直接液体冷却冷板总部及产地分布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中国市场主要厂商成立时间及直接液体冷却冷板商业化日期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中国市场主要厂商直接液体冷却冷板产品类型及应用</w:t>
      </w:r>
      <w:r>
        <w:rPr>
          <w:rFonts w:hint="eastAsia"/>
        </w:rPr>
        <w:br/>
      </w:r>
      <w:r>
        <w:rPr>
          <w:rFonts w:hint="eastAsia"/>
        </w:rPr>
        <w:t>　　2.7 直接液体冷却冷板行业集中度、竞争程度分析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直接液体冷却冷板行业集中度分析：2025年中国Top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中国市场直接液体冷却冷板第一梯队、第二梯队和第三梯队厂商（品牌）及2025年市场份额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重点企业（10）在中国市场直接液体冷却冷板销量、收入、价格及毛利率（2021-2026）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不同产品类型直接液体冷却冷板分析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中国市场不同产品类型直接液体冷却冷板销量（2021-2032）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中国市场不同产品类型直接液体冷却冷板销量及市场份额（2021-2026）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中国市场不同产品类型直接液体冷却冷板销量预测（2027-2032）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中国市场不同产品类型直接液体冷却冷板规模（2021-2032）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中国市场不同产品类型直接液体冷却冷板规模及市场份额（2021-2026）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中国市场不同产品类型直接液体冷却冷板规模预测（2027-2032）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中国市场不同产品类型直接液体冷却冷板价格走势（2021-2032）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不同应用直接液体冷却冷板分析</w:t>
      </w:r>
      <w:r>
        <w:rPr>
          <w:rFonts w:hint="eastAsia"/>
        </w:rPr>
        <w:br/>
      </w:r>
      <w:r>
        <w:rPr>
          <w:rFonts w:hint="eastAsia"/>
        </w:rPr>
        <w:t>　　5.1 中国市场不同应用直接液体冷却冷板销量（2021-2032）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中国市场不同应用直接液体冷却冷板销量及市场份额（2021-2026）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中国市场不同应用直接液体冷却冷板销量预测（2027-2032）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中国市场不同应用直接液体冷却冷板规模（2021-2032）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中国市场不同应用直接液体冷却冷板规模及市场份额（2021-2026）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中国市场不同应用直接液体冷却冷板规模预测（2027-2032）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中国市场不同应用直接液体冷却冷板价格走势（2021-2032）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直接液体冷却冷板行业发展分析---发展趋势</w:t>
      </w:r>
      <w:r>
        <w:rPr>
          <w:rFonts w:hint="eastAsia"/>
        </w:rPr>
        <w:br/>
      </w:r>
      <w:r>
        <w:rPr>
          <w:rFonts w:hint="eastAsia"/>
        </w:rPr>
        <w:t>　　6.2 直接液体冷却冷板行业发展分析---厂商壁垒</w:t>
      </w:r>
      <w:r>
        <w:rPr>
          <w:rFonts w:hint="eastAsia"/>
        </w:rPr>
        <w:br/>
      </w:r>
      <w:r>
        <w:rPr>
          <w:rFonts w:hint="eastAsia"/>
        </w:rPr>
        <w:t>　　6.3 直接液体冷却冷板行业发展分析---驱动因素</w:t>
      </w:r>
      <w:r>
        <w:rPr>
          <w:rFonts w:hint="eastAsia"/>
        </w:rPr>
        <w:br/>
      </w:r>
      <w:r>
        <w:rPr>
          <w:rFonts w:hint="eastAsia"/>
        </w:rPr>
        <w:t>　　6.4 直接液体冷却冷板行业发展分析---制约因素</w:t>
      </w:r>
      <w:r>
        <w:rPr>
          <w:rFonts w:hint="eastAsia"/>
        </w:rPr>
        <w:br/>
      </w:r>
      <w:r>
        <w:rPr>
          <w:rFonts w:hint="eastAsia"/>
        </w:rPr>
        <w:t>　　6.5 直接液体冷却冷板中国企业SWOT分析</w:t>
      </w:r>
      <w:r>
        <w:rPr>
          <w:rFonts w:hint="eastAsia"/>
        </w:rPr>
        <w:br/>
      </w:r>
      <w:r>
        <w:rPr>
          <w:rFonts w:hint="eastAsia"/>
        </w:rPr>
        <w:t>　　6.6 直接液体冷却冷板行业发展分析---行业政策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直接液体冷却冷板行业产业链简介</w:t>
      </w:r>
      <w:r>
        <w:rPr>
          <w:rFonts w:hint="eastAsia"/>
        </w:rPr>
        <w:br/>
      </w:r>
      <w:r>
        <w:rPr>
          <w:rFonts w:hint="eastAsia"/>
        </w:rPr>
        <w:t>　　7.2 直接液体冷却冷板产业链分析-上游</w:t>
      </w:r>
      <w:r>
        <w:rPr>
          <w:rFonts w:hint="eastAsia"/>
        </w:rPr>
        <w:br/>
      </w:r>
      <w:r>
        <w:rPr>
          <w:rFonts w:hint="eastAsia"/>
        </w:rPr>
        <w:t>　　7.3 直接液体冷却冷板产业链分析-中游</w:t>
      </w:r>
      <w:r>
        <w:rPr>
          <w:rFonts w:hint="eastAsia"/>
        </w:rPr>
        <w:br/>
      </w:r>
      <w:r>
        <w:rPr>
          <w:rFonts w:hint="eastAsia"/>
        </w:rPr>
        <w:t>　　7.4 直接液体冷却冷板产业链分析-下游</w:t>
      </w:r>
      <w:r>
        <w:rPr>
          <w:rFonts w:hint="eastAsia"/>
        </w:rPr>
        <w:br/>
      </w:r>
      <w:r>
        <w:rPr>
          <w:rFonts w:hint="eastAsia"/>
        </w:rPr>
        <w:t>　　7.5 直接液体冷却冷板行业采购模式</w:t>
      </w:r>
      <w:r>
        <w:rPr>
          <w:rFonts w:hint="eastAsia"/>
        </w:rPr>
        <w:br/>
      </w:r>
      <w:r>
        <w:rPr>
          <w:rFonts w:hint="eastAsia"/>
        </w:rPr>
        <w:t>　　7.6 直接液体冷却冷板行业生产模式</w:t>
      </w:r>
      <w:r>
        <w:rPr>
          <w:rFonts w:hint="eastAsia"/>
        </w:rPr>
        <w:br/>
      </w:r>
      <w:r>
        <w:rPr>
          <w:rFonts w:hint="eastAsia"/>
        </w:rPr>
        <w:t>　　7.7 直接液体冷却冷板行业销售模式及销售渠道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中国本土直接液体冷却冷板产能、产量分析</w:t>
      </w:r>
      <w:r>
        <w:rPr>
          <w:rFonts w:hint="eastAsia"/>
        </w:rPr>
        <w:br/>
      </w:r>
      <w:r>
        <w:rPr>
          <w:rFonts w:hint="eastAsia"/>
        </w:rPr>
        <w:t>　　8.1 中国直接液体冷却冷板供需现状及预测（2021-2032）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中国直接液体冷却冷板产能、产量、产能利用率及发展趋势（2021-2032）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中国直接液体冷却冷板产量、市场需求量及发展趋势（2021-2032）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中国直接液体冷却冷板进出口分析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中国市场直接液体冷却冷板主要进口来源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中国市场直接液体冷却冷板主要出口目的地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不同产品类型直接液体冷却冷板市场规模2021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不同应用直接液体冷却冷板市场规模2021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中国市场主要厂商直接液体冷却冷板销量（2021-2026）&amp;（千个）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中国市场主要厂商直接液体冷却冷板销量市场份额（2021-2026）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中国市场主要厂商直接液体冷却冷板收入（2021-2026）&amp;（万元）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中国市场主要厂商直接液体冷却冷板收入份额（2021-2026）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2025年中国主要生产商直接液体冷却冷板收入排名（万元）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中国市场主要厂商直接液体冷却冷板价格（2021-2026）&amp;（元/个）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中国市场主要厂商直接液体冷却冷板总部及产地分布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中国市场主要厂商成立时间及直接液体冷却冷板商业化日期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中国市场主要厂商直接液体冷却冷板产品类型及应用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2025年中国市场直接液体冷却冷板主要厂商市场地位（第一梯队、第二梯队和第三梯队）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直接液体冷却冷板市场投资、并购等现状分析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直接液体冷却冷板生产基地、总部、竞争对手及市场地位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直接液体冷却冷板产品规格、参数及市场应用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直接液体冷却冷板销量（千个）、收入（万元）、价格（元/个）及毛利率（2021-2026）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中国市场不同产品类型直接液体冷却冷板销量（2021-2026）&amp;（千个）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中国市场不同产品类型直接液体冷却冷板销量市场份额（2021-2026）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中国市场不同产品类型直接液体冷却冷板销量预测（2027-2032）&amp;（千个）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中国市场不同产品类型直接液体冷却冷板销量市场份额预测（2027-2032）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中国市场不同产品类型直接液体冷却冷板规模（2021-2026）&amp;（万元）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中国市场不同产品类型直接液体冷却冷板规模市场份额（2021-2026）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中国市场不同产品类型直接液体冷却冷板规模预测（2027-2032）&amp;（万元）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中国市场不同产品类型直接液体冷却冷板规模市场份额预测（2027-2032）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中国市场不同应用直接液体冷却冷板销量（2021-2026）&amp;（千个）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中国市场不同应用直接液体冷却冷板销量市场份额（2021-2026）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中国市场不同应用直接液体冷却冷板销量预测（2027-2032）&amp;（千个）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中国市场不同应用直接液体冷却冷板销量市场份额预测（2027-2032）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中国市场不同应用直接液体冷却冷板规模（2021-2026）&amp;（万元）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中国市场不同应用直接液体冷却冷板规模市场份额（2021-2026）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中国市场不同应用直接液体冷却冷板规模预测（2027-2032）&amp;（万元）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中国市场不同应用直接液体冷却冷板规模市场份额预测（2027-2032）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直接液体冷却冷板行业发展分析---发展趋势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直接液体冷却冷板行业发展分析---厂商壁垒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直接液体冷却冷板行业发展分析---驱动因素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直接液体冷却冷板行业发展分析---制约因素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直接液体冷却冷板行业相关重点政策一览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直接液体冷却冷板行业供应链分析</w:t>
      </w:r>
      <w:r>
        <w:rPr>
          <w:rFonts w:hint="eastAsia"/>
        </w:rPr>
        <w:br/>
      </w:r>
      <w:r>
        <w:rPr>
          <w:rFonts w:hint="eastAsia"/>
        </w:rPr>
        <w:t>　　表 86： 直接液体冷却冷板上游原料供应商</w:t>
      </w:r>
      <w:r>
        <w:rPr>
          <w:rFonts w:hint="eastAsia"/>
        </w:rPr>
        <w:br/>
      </w:r>
      <w:r>
        <w:rPr>
          <w:rFonts w:hint="eastAsia"/>
        </w:rPr>
        <w:t>　　表 87： 直接液体冷却冷板行业主要下游客户</w:t>
      </w:r>
      <w:r>
        <w:rPr>
          <w:rFonts w:hint="eastAsia"/>
        </w:rPr>
        <w:br/>
      </w:r>
      <w:r>
        <w:rPr>
          <w:rFonts w:hint="eastAsia"/>
        </w:rPr>
        <w:t>　　表 88： 直接液体冷却冷板典型经销商</w:t>
      </w:r>
      <w:r>
        <w:rPr>
          <w:rFonts w:hint="eastAsia"/>
        </w:rPr>
        <w:br/>
      </w:r>
      <w:r>
        <w:rPr>
          <w:rFonts w:hint="eastAsia"/>
        </w:rPr>
        <w:t>　　表 89： 中国直接液体冷却冷板产量、销量、进口量及出口量（2021-2026）&amp;（千个）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中国直接液体冷却冷板产量、销量、进口量及出口量预测（2027-2032）&amp;（千个）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中国市场直接液体冷却冷板主要进口来源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中国市场直接液体冷却冷板主要出口目的地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直接液体冷却冷板产品图片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中国不同产品类型直接液体冷却冷板市场规模市场份额2025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纯铜冷板产品图片</w:t>
      </w:r>
      <w:r>
        <w:rPr>
          <w:rFonts w:hint="eastAsia"/>
        </w:rPr>
        <w:br/>
      </w:r>
      <w:r>
        <w:rPr>
          <w:rFonts w:hint="eastAsia"/>
        </w:rPr>
        <w:t>　　图 4： 铜铝复合铝板产品图片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中国不同应用直接液体冷却冷板市场份额2025 &amp; 2032</w:t>
      </w:r>
      <w:r>
        <w:rPr>
          <w:rFonts w:hint="eastAsia"/>
        </w:rPr>
        <w:br/>
      </w:r>
      <w:r>
        <w:rPr>
          <w:rFonts w:hint="eastAsia"/>
        </w:rPr>
        <w:t>　　图 6： CPU</w:t>
      </w:r>
      <w:r>
        <w:rPr>
          <w:rFonts w:hint="eastAsia"/>
        </w:rPr>
        <w:br/>
      </w:r>
      <w:r>
        <w:rPr>
          <w:rFonts w:hint="eastAsia"/>
        </w:rPr>
        <w:t>　　图 7： GPU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中国市场直接液体冷却冷板市场规模，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中国市场直接液体冷却冷板收入及增长率（2021-2032）&amp;（万元）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中国市场直接液体冷却冷板销量及增长率（2021-2032）&amp;（千个）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2025年中国市场主要厂商直接液体冷却冷板销量市场份额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2025年中国市场主要厂商直接液体冷却冷板收入市场份额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2025年中国市场前五大厂商直接液体冷却冷板市场份额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2025年中国市场直接液体冷却冷板第一梯队、第二梯队和第三梯队厂商（品牌）及市场份额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中国市场不同产品类型直接液体冷却冷板价格走势（2021-2032）&amp;（元/个）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中国市场不同应用直接液体冷却冷板价格走势（2021-2032）&amp;（元/个）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直接液体冷却冷板中国企业SWOT分析</w:t>
      </w:r>
      <w:r>
        <w:rPr>
          <w:rFonts w:hint="eastAsia"/>
        </w:rPr>
        <w:br/>
      </w:r>
      <w:r>
        <w:rPr>
          <w:rFonts w:hint="eastAsia"/>
        </w:rPr>
        <w:t>　　图 19： 直接液体冷却冷板产业链</w:t>
      </w:r>
      <w:r>
        <w:rPr>
          <w:rFonts w:hint="eastAsia"/>
        </w:rPr>
        <w:br/>
      </w:r>
      <w:r>
        <w:rPr>
          <w:rFonts w:hint="eastAsia"/>
        </w:rPr>
        <w:t>　　图 20： 直接液体冷却冷板行业采购模式分析</w:t>
      </w:r>
      <w:r>
        <w:rPr>
          <w:rFonts w:hint="eastAsia"/>
        </w:rPr>
        <w:br/>
      </w:r>
      <w:r>
        <w:rPr>
          <w:rFonts w:hint="eastAsia"/>
        </w:rPr>
        <w:t>　　图 21： 直接液体冷却冷板行业生产模式分析</w:t>
      </w:r>
      <w:r>
        <w:rPr>
          <w:rFonts w:hint="eastAsia"/>
        </w:rPr>
        <w:br/>
      </w:r>
      <w:r>
        <w:rPr>
          <w:rFonts w:hint="eastAsia"/>
        </w:rPr>
        <w:t>　　图 22： 直接液体冷却冷板行业销售模式分析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中国直接液体冷却冷板产能、产量、产能利用率及发展趋势（2021-2032）&amp;（千个）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中国直接液体冷却冷板产量、市场需求量及发展趋势（2021-2032）&amp;（千个）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173c1148e4779" w:history="1">
        <w:r>
          <w:rPr>
            <w:rStyle w:val="Hyperlink"/>
          </w:rPr>
          <w:t>2026-2032年中国直接液体冷却冷板市场现状分析与前景趋势报告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173c1148e4779" w:history="1">
        <w:r>
          <w:rPr>
            <w:rStyle w:val="Hyperlink"/>
          </w:rPr>
          <w:t>https://www.20087.com/0/52/ZhiJieYeTiLengQueLengBanFaZhanQianJingFenXi.html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e4b122db44c86" w:history="1">
      <w:r>
        <w:rPr>
          <w:rStyle w:val="Hyperlink"/>
        </w:rPr>
        <w:t>2026-2032年中国直接液体冷却冷板市场现状分析与前景趋势报告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iJieYeTiLengQueLengBanFaZhanQianJingFenXi.html" TargetMode="External" Id="R07b173c1148e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iJieYeTiLengQueLengBanFaZhanQianJingFenXi.html" TargetMode="External" Id="R7ebe4b122db4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2026-01-17T03:06:43Z</dcterms:created>
  <dcterms:modified xsi:type="dcterms:W3CDTF">2026-01-17T04:06:43Z</dcterms:modified>
  <dc:subject>2026-2032年中国直接液体冷却冷板市场现状分析与前景趋势报告</dc:subject>
  <dc:title>2026-2032年中国直接液体冷却冷板市场现状分析与前景趋势报告</dc:title>
  <cp:keywords>2026-2032年中国直接液体冷却冷板市场现状分析与前景趋势报告</cp:keywords>
  <dc:description>2026-2032年中国直接液体冷却冷板市场现状分析与前景趋势报告</dc:description>
</cp:coreProperties>
</file>