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d2eb237b84ddd" w:history="1">
              <w:r>
                <w:rPr>
                  <w:rStyle w:val="Hyperlink"/>
                </w:rPr>
                <w:t>2026-2032年中国重工行业现状调研与市场前景预测报告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d2eb237b84ddd" w:history="1">
              <w:r>
                <w:rPr>
                  <w:rStyle w:val="Hyperlink"/>
                </w:rPr>
                <w:t>2026-2032年中国重工行业现状调研与市场前景预测报告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d2eb237b84ddd" w:history="1">
                <w:r>
                  <w:rPr>
                    <w:rStyle w:val="Hyperlink"/>
                  </w:rPr>
                  <w:t>https://www.20087.com/0/52/ZhongGongDeQianJingQuShi.html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工是涉及大型机械设备、重型装备制造、基础工程设施建造等资本密集型产业的总称，涵盖钢铁、船舶、工程机械、轨道交通、能源电力、航空航天等多个细分领域，具有投资规模大、技术壁垒高、产业链条长等特点。随着全球制造业向高端化、智能化、绿色化方向转型，重工业在自动化产线、机器人焊接、精密加工、节能降耗等方面持续升级，部分龙头企业已在智能制造、工业互联网与绿色低碳工艺方面取得突破，提升整体运营效率与可持续发展能力。然而，行业内仍面临产能过剩矛盾未完全缓解、原材料价格波动剧烈、核心技术受制于人、环保压力日益加剧等问题，制约其高质量发展进程。</w:t>
      </w:r>
      <w:r>
        <w:rPr>
          <w:rFonts w:hint="eastAsia"/>
        </w:rPr>
        <w:br/>
      </w:r>
      <w:r>
        <w:rPr>
          <w:rFonts w:hint="eastAsia"/>
        </w:rPr>
        <w:t>　　未来，重工行业将朝着智能化、集群化、绿色化方向不断演进。市场调研网认为，随着工业4.0理念深入推进与国产替代加速，重工装备制造将加快向模块化设计、远程运维、自适应控制等方向发展，推动形成集研发、制造、服务于一体的综合型产业生态。同时，结合碳达峰碳中和目标，重工业将在氢能冶金、CCUS（碳捕集利用与封存）、清洁燃料替代等领域加大投入，构建低碳转型路径。在政策引导下，国家将持续加大对先进制造产业集群的支持力度，并推动建立区域协同创新平台与供应链安全保障机制。此外，随着“一带一路”沿线国家基建需求释放，中国重工业将在海外工程总承包、成套设备出口与本地化服务中获得更广阔的国际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4d2eb237b84ddd" w:history="1">
        <w:r>
          <w:rPr>
            <w:rStyle w:val="Hyperlink"/>
          </w:rPr>
          <w:t>2026-2032年中国重工行业现状调研与市场前景预测报告</w:t>
        </w:r>
      </w:hyperlink>
      <w:r>
        <w:rPr>
          <w:rFonts w:hint="eastAsia"/>
        </w:rPr>
        <w:t>》，2025年重工行业市场规模达 亿元，预计2032年市场规模将达 亿元，期间年均复合增长率（CAGR）达 %。报告系统分析了我国重工行业的市场规模、市场需求及价格动态，深入探讨了重工产业链结构与发展特点。报告对重工细分市场进行了详细剖析，基于科学数据预测了市场前景及未来发展趋势，同时聚焦重工重点企业，评估了品牌影响力、市场竞争力及行业集中度变化。通过专业分析与客观洞察，报告为投资者、产业链相关企业及政府决策部门提供了重要参考，是把握重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重工产业概述</w:t>
      </w:r>
      <w:r>
        <w:rPr>
          <w:rFonts w:hint="eastAsia"/>
        </w:rPr>
        <w:br/>
      </w:r>
      <w:r>
        <w:rPr>
          <w:rFonts w:hint="eastAsia"/>
        </w:rPr>
        <w:t>　　第一节 重工定义</w:t>
      </w:r>
      <w:r>
        <w:rPr>
          <w:rFonts w:hint="eastAsia"/>
        </w:rPr>
        <w:br/>
      </w:r>
      <w:r>
        <w:rPr>
          <w:rFonts w:hint="eastAsia"/>
        </w:rPr>
        <w:t>　　第二节 重工行业特点</w:t>
      </w:r>
      <w:r>
        <w:rPr>
          <w:rFonts w:hint="eastAsia"/>
        </w:rPr>
        <w:br/>
      </w:r>
      <w:r>
        <w:rPr>
          <w:rFonts w:hint="eastAsia"/>
        </w:rPr>
        <w:t>　　第三节 重工发展历程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中国重工行业运行环境分析</w:t>
      </w:r>
      <w:r>
        <w:rPr>
          <w:rFonts w:hint="eastAsia"/>
        </w:rPr>
        <w:br/>
      </w:r>
      <w:r>
        <w:rPr>
          <w:rFonts w:hint="eastAsia"/>
        </w:rPr>
        <w:t>　　第一节 重工运行经济环境分析</w:t>
      </w:r>
      <w:r>
        <w:rPr>
          <w:rFonts w:hint="eastAsia"/>
        </w:rPr>
        <w:br/>
      </w:r>
      <w:r>
        <w:rPr>
          <w:rFonts w:hint="eastAsia"/>
        </w:rPr>
        <w:t>　　第二节 重工产业政策环境分析</w:t>
      </w:r>
      <w:r>
        <w:rPr>
          <w:rFonts w:hint="eastAsia"/>
        </w:rPr>
        <w:br/>
      </w:r>
      <w:r>
        <w:rPr>
          <w:rFonts w:hint="eastAsia"/>
        </w:rPr>
        <w:t>　　　　一、重工行业监管体制</w:t>
      </w:r>
      <w:r>
        <w:rPr>
          <w:rFonts w:hint="eastAsia"/>
        </w:rPr>
        <w:br/>
      </w:r>
      <w:r>
        <w:rPr>
          <w:rFonts w:hint="eastAsia"/>
        </w:rPr>
        <w:t>　　　　二、重工行业主要法规政策</w:t>
      </w:r>
      <w:r>
        <w:rPr>
          <w:rFonts w:hint="eastAsia"/>
        </w:rPr>
        <w:br/>
      </w:r>
      <w:r>
        <w:rPr>
          <w:rFonts w:hint="eastAsia"/>
        </w:rPr>
        <w:t>　　第三节 重工产业社会环境分析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2025-2026年重工行业技术发展现状及趋势分析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全球重工市场发展现状分析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国外主要国家、地区重工市场现状</w:t>
      </w:r>
      <w:r>
        <w:rPr>
          <w:rFonts w:hint="eastAsia"/>
        </w:rPr>
        <w:br/>
      </w:r>
      <w:r>
        <w:rPr>
          <w:rFonts w:hint="eastAsia"/>
        </w:rPr>
        <w:t>　　第三节 全球重工行业发展趋势预测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2020-2025年中国重工行业规模情况</w:t>
      </w:r>
      <w:r>
        <w:rPr>
          <w:rFonts w:hint="eastAsia"/>
        </w:rPr>
        <w:br/>
      </w:r>
      <w:r>
        <w:rPr>
          <w:rFonts w:hint="eastAsia"/>
        </w:rPr>
        <w:t>　　　　一、重工行业市场规模状况</w:t>
      </w:r>
      <w:r>
        <w:rPr>
          <w:rFonts w:hint="eastAsia"/>
        </w:rPr>
        <w:br/>
      </w:r>
      <w:r>
        <w:rPr>
          <w:rFonts w:hint="eastAsia"/>
        </w:rPr>
        <w:t>　　　　二、重工行业单位规模状况</w:t>
      </w:r>
      <w:r>
        <w:rPr>
          <w:rFonts w:hint="eastAsia"/>
        </w:rPr>
        <w:br/>
      </w:r>
      <w:r>
        <w:rPr>
          <w:rFonts w:hint="eastAsia"/>
        </w:rPr>
        <w:t>　　　　三、重工行业人员规模状况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2020-2025年中国重工行业财务能力分析</w:t>
      </w:r>
      <w:r>
        <w:rPr>
          <w:rFonts w:hint="eastAsia"/>
        </w:rPr>
        <w:br/>
      </w:r>
      <w:r>
        <w:rPr>
          <w:rFonts w:hint="eastAsia"/>
        </w:rPr>
        <w:t>　　　　一、重工行业盈利能力分析</w:t>
      </w:r>
      <w:r>
        <w:rPr>
          <w:rFonts w:hint="eastAsia"/>
        </w:rPr>
        <w:br/>
      </w:r>
      <w:r>
        <w:rPr>
          <w:rFonts w:hint="eastAsia"/>
        </w:rPr>
        <w:t>　　　　二、重工行业偿债能力分析</w:t>
      </w:r>
      <w:r>
        <w:rPr>
          <w:rFonts w:hint="eastAsia"/>
        </w:rPr>
        <w:br/>
      </w:r>
      <w:r>
        <w:rPr>
          <w:rFonts w:hint="eastAsia"/>
        </w:rPr>
        <w:t>　　　　三、重工行业营运能力分析</w:t>
      </w:r>
      <w:r>
        <w:rPr>
          <w:rFonts w:hint="eastAsia"/>
        </w:rPr>
        <w:br/>
      </w:r>
      <w:r>
        <w:rPr>
          <w:rFonts w:hint="eastAsia"/>
        </w:rPr>
        <w:t>　　　　四、重工行业发展能力分析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2025-2026年中国重工行业热点动态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2026年中国重工行业面临的挑战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**地区重工发展现状及趋势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**地区重工发展现状及趋势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**地区重工发展现状及趋势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**地区重工发展现状及趋势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国内重工行业价格回顾</w:t>
      </w:r>
      <w:r>
        <w:rPr>
          <w:rFonts w:hint="eastAsia"/>
        </w:rPr>
        <w:br/>
      </w:r>
      <w:r>
        <w:rPr>
          <w:rFonts w:hint="eastAsia"/>
        </w:rPr>
        <w:t>　　第二节 国内重工行业价格走势预测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国内重工行业价格影响因素分析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中国重工行业客户调研</w:t>
      </w:r>
      <w:r>
        <w:rPr>
          <w:rFonts w:hint="eastAsia"/>
        </w:rPr>
        <w:br/>
      </w:r>
      <w:r>
        <w:rPr>
          <w:rFonts w:hint="eastAsia"/>
        </w:rPr>
        <w:t>　　　　一、重工行业客户偏好调查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二、客户对重工品牌的首要认知渠道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三、重工品牌忠诚度调查</w:t>
      </w:r>
      <w:r>
        <w:rPr>
          <w:rFonts w:hint="eastAsia"/>
        </w:rPr>
        <w:br/>
      </w:r>
      <w:r>
        <w:rPr>
          <w:rFonts w:hint="eastAsia"/>
        </w:rPr>
        <w:t>　　　　四、重工行业客户消费理念调研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2025-2026年重工行业集中度分析</w:t>
      </w:r>
      <w:r>
        <w:rPr>
          <w:rFonts w:hint="eastAsia"/>
        </w:rPr>
        <w:br/>
      </w:r>
      <w:r>
        <w:rPr>
          <w:rFonts w:hint="eastAsia"/>
        </w:rPr>
        <w:t>　　　　一、重工市场集中度分析</w:t>
      </w:r>
      <w:r>
        <w:rPr>
          <w:rFonts w:hint="eastAsia"/>
        </w:rPr>
        <w:br/>
      </w:r>
      <w:r>
        <w:rPr>
          <w:rFonts w:hint="eastAsia"/>
        </w:rPr>
        <w:t>　　　　二、重工企业集中度分析</w:t>
      </w:r>
      <w:r>
        <w:rPr>
          <w:rFonts w:hint="eastAsia"/>
        </w:rPr>
        <w:br/>
      </w:r>
      <w:r>
        <w:rPr>
          <w:rFonts w:hint="eastAsia"/>
        </w:rPr>
        <w:t>　　第二节 2026年重工行业竞争格局分析</w:t>
      </w:r>
      <w:r>
        <w:rPr>
          <w:rFonts w:hint="eastAsia"/>
        </w:rPr>
        <w:br/>
      </w:r>
      <w:r>
        <w:rPr>
          <w:rFonts w:hint="eastAsia"/>
        </w:rPr>
        <w:t>　　　　一、重工行业竞争策略分析</w:t>
      </w:r>
      <w:r>
        <w:rPr>
          <w:rFonts w:hint="eastAsia"/>
        </w:rPr>
        <w:br/>
      </w:r>
      <w:r>
        <w:rPr>
          <w:rFonts w:hint="eastAsia"/>
        </w:rPr>
        <w:t>　　　　二、重工行业竞争格局展望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三、我国重工市场竞争趋势</w:t>
      </w:r>
      <w:r>
        <w:rPr>
          <w:rFonts w:hint="eastAsia"/>
        </w:rPr>
        <w:br/>
      </w:r>
      <w:r>
        <w:rPr>
          <w:rFonts w:hint="eastAsia"/>
        </w:rPr>
        <w:t>　　第三节 重工行业兼并与重组整合分析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一、重工行业兼并与重组整合动态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二、重工行业兼并与重组整合发展趋势预测分析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重工行业SWOT模型分析</w:t>
      </w:r>
      <w:r>
        <w:rPr>
          <w:rFonts w:hint="eastAsia"/>
        </w:rPr>
        <w:br/>
      </w:r>
      <w:r>
        <w:rPr>
          <w:rFonts w:hint="eastAsia"/>
        </w:rPr>
        <w:t>　　　　一、重工行业优势分析</w:t>
      </w:r>
      <w:r>
        <w:rPr>
          <w:rFonts w:hint="eastAsia"/>
        </w:rPr>
        <w:br/>
      </w:r>
      <w:r>
        <w:rPr>
          <w:rFonts w:hint="eastAsia"/>
        </w:rPr>
        <w:t>　　　　二、重工行业劣势分析</w:t>
      </w:r>
      <w:r>
        <w:rPr>
          <w:rFonts w:hint="eastAsia"/>
        </w:rPr>
        <w:br/>
      </w:r>
      <w:r>
        <w:rPr>
          <w:rFonts w:hint="eastAsia"/>
        </w:rPr>
        <w:t>　　　　三、重工行业机会分析</w:t>
      </w:r>
      <w:r>
        <w:rPr>
          <w:rFonts w:hint="eastAsia"/>
        </w:rPr>
        <w:br/>
      </w:r>
      <w:r>
        <w:rPr>
          <w:rFonts w:hint="eastAsia"/>
        </w:rPr>
        <w:t>　　　　四、重工行业风险分析</w:t>
      </w:r>
      <w:r>
        <w:rPr>
          <w:rFonts w:hint="eastAsia"/>
        </w:rPr>
        <w:br/>
      </w:r>
      <w:r>
        <w:rPr>
          <w:rFonts w:hint="eastAsia"/>
        </w:rPr>
        <w:t>　　第二节 重工行业投资风险及控制策略分析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2026-2032年中国重工市场预测及发展建议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2026-2032年中国重工市场预测分析</w:t>
      </w:r>
      <w:r>
        <w:rPr>
          <w:rFonts w:hint="eastAsia"/>
        </w:rPr>
        <w:br/>
      </w:r>
      <w:r>
        <w:rPr>
          <w:rFonts w:hint="eastAsia"/>
        </w:rPr>
        <w:t>　　　　一、中国重工市场前景分析</w:t>
      </w:r>
      <w:r>
        <w:rPr>
          <w:rFonts w:hint="eastAsia"/>
        </w:rPr>
        <w:br/>
      </w:r>
      <w:r>
        <w:rPr>
          <w:rFonts w:hint="eastAsia"/>
        </w:rPr>
        <w:t>　　　　二、中国重工发展趋势预测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2026-2032年中国重工企业发展策略建议</w:t>
      </w:r>
      <w:r>
        <w:rPr>
          <w:rFonts w:hint="eastAsia"/>
        </w:rPr>
        <w:br/>
      </w:r>
      <w:r>
        <w:rPr>
          <w:rFonts w:hint="eastAsia"/>
        </w:rPr>
        <w:t>　　　　一、重工企业融资策略</w:t>
      </w:r>
      <w:r>
        <w:rPr>
          <w:rFonts w:hint="eastAsia"/>
        </w:rPr>
        <w:br/>
      </w:r>
      <w:r>
        <w:rPr>
          <w:rFonts w:hint="eastAsia"/>
        </w:rPr>
        <w:t>　　　　二、重工企业人才策略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2026-2032年中国重工企业营销策略建议</w:t>
      </w:r>
      <w:r>
        <w:rPr>
          <w:rFonts w:hint="eastAsia"/>
        </w:rPr>
        <w:br/>
      </w:r>
      <w:r>
        <w:rPr>
          <w:rFonts w:hint="eastAsia"/>
        </w:rPr>
        <w:t>　　　　一、重工企业定位策略</w:t>
      </w:r>
      <w:r>
        <w:rPr>
          <w:rFonts w:hint="eastAsia"/>
        </w:rPr>
        <w:br/>
      </w:r>
      <w:r>
        <w:rPr>
          <w:rFonts w:hint="eastAsia"/>
        </w:rPr>
        <w:t>　　　　二、重工企业价格策略</w:t>
      </w:r>
      <w:r>
        <w:rPr>
          <w:rFonts w:hint="eastAsia"/>
        </w:rPr>
        <w:br/>
      </w:r>
      <w:r>
        <w:rPr>
          <w:rFonts w:hint="eastAsia"/>
        </w:rPr>
        <w:t>　　　　三、重工企业促销策略</w:t>
      </w:r>
      <w:r>
        <w:rPr>
          <w:rFonts w:hint="eastAsia"/>
        </w:rPr>
        <w:br/>
      </w:r>
      <w:r>
        <w:rPr>
          <w:rFonts w:hint="eastAsia"/>
        </w:rPr>
        <w:t>　　第四节 (中智⋅林)重工行业研究结论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重工行业历程</w:t>
      </w:r>
      <w:r>
        <w:rPr>
          <w:rFonts w:hint="eastAsia"/>
        </w:rPr>
        <w:br/>
      </w:r>
      <w:r>
        <w:rPr>
          <w:rFonts w:hint="eastAsia"/>
        </w:rPr>
        <w:t>　　图表 重工行业生命周期</w:t>
      </w:r>
      <w:r>
        <w:rPr>
          <w:rFonts w:hint="eastAsia"/>
        </w:rPr>
        <w:br/>
      </w:r>
      <w:r>
        <w:rPr>
          <w:rFonts w:hint="eastAsia"/>
        </w:rPr>
        <w:t>　　图表 重工行业产业链分析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2020-2025年中国重工行业市场规模及增长情况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2020-2025年中国重工行业竞争力分析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2020-2025年中国重工行业运营能力分析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2020-2025年中国重工行业偿债能力分析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2020-2025年中国重工行业发展能力分析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2020-2025年中国重工行业经营效益分析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d2eb237b84ddd" w:history="1">
        <w:r>
          <w:rPr>
            <w:rStyle w:val="Hyperlink"/>
          </w:rPr>
          <w:t>2026-2032年中国重工行业现状调研与市场前景预测报告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d2eb237b84ddd" w:history="1">
        <w:r>
          <w:rPr>
            <w:rStyle w:val="Hyperlink"/>
          </w:rPr>
          <w:t>https://www.20087.com/0/52/ZhongGongDeQianJingQuShi.html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热点：浙江中力机械股份有限公司、重工股票、中国有几个重工、重工企业排名、徐工集团重型机械有限公司官网、重工刺绣、湖南三一重工、重工集团logo、衣服里经常说的重工是什么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b61d9fe484c16" w:history="1">
      <w:r>
        <w:rPr>
          <w:rStyle w:val="Hyperlink"/>
        </w:rPr>
        <w:t>2026-2032年中国重工行业现状调研与市场前景预测报告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ongGongDeQianJingQuShi.html" TargetMode="External" Id="R614d2eb237b8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ongGongDeQianJingQuShi.html" TargetMode="External" Id="R8a9b61d9fe48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2026-04-01T02:35:28Z</dcterms:created>
  <dcterms:modified xsi:type="dcterms:W3CDTF">2026-04-01T03:35:28Z</dcterms:modified>
  <dc:subject>2026-2032年中国重工行业现状调研与市场前景预测报告</dc:subject>
  <dc:title>2026-2032年中国重工行业现状调研与市场前景预测报告</dc:title>
  <cp:keywords>2026-2032年中国重工行业现状调研与市场前景预测报告</cp:keywords>
  <dc:description>2026-2032年中国重工行业现状调研与市场前景预测报告</dc:description>
</cp:coreProperties>
</file>