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8bbe7e3084479" w:history="1">
              <w:r>
                <w:rPr>
                  <w:rStyle w:val="Hyperlink"/>
                </w:rPr>
                <w:t>2025-2031年全球与中国医药冷链装备市场调研及发展前景预测报告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8bbe7e3084479" w:history="1">
              <w:r>
                <w:rPr>
                  <w:rStyle w:val="Hyperlink"/>
                </w:rPr>
                <w:t>2025-2031年全球与中国医药冷链装备市场调研及发展前景预测报告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8bbe7e3084479" w:history="1">
                <w:r>
                  <w:rPr>
                    <w:rStyle w:val="Hyperlink"/>
                  </w:rPr>
                  <w:t>https://www.20087.com/1/32/YiYaoLengLianZhuangBeiDeQianJingQuShi.html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冷链装备行业随着生物制药、mRNA疫苗等温度敏感型药物的普及而快速发展。当前装备技术已从传统机械制冷向主动温控、物联网监控升级，具备实时温度追踪和偏差预警功能。国际品牌在超低温（-70℃）设备领域占据技术优势，而国内企业在-20℃至8℃常规温区实现国产替代。行业痛点体现在偏远地区最后一公里配送能力不足、多式联运标准化程度低，以及新兴市场电力基础设施不完善导致的设备适应性挑战。</w:t>
      </w:r>
      <w:r>
        <w:rPr>
          <w:rFonts w:hint="eastAsia"/>
        </w:rPr>
        <w:br/>
      </w:r>
      <w:r>
        <w:rPr>
          <w:rFonts w:hint="eastAsia"/>
        </w:rPr>
        <w:t>　　未来装备将向智慧化、模块化方向发展，结合区块链技术的全程可追溯系统可能成为行业标配。光伏直驱等绿色能源解决方案将在缺电地区加速应用，而相变材料等新型蓄冷技术有望降低运输能耗。随着全球细胞治疗、基因药物等新兴疗法的商业化，对-150℃以下深冷装备的需求将显著增长。监管层面，WHO和各国药监机构对冷链验证要求的持续加严，将推动装备企业向全生命周期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8bbe7e3084479" w:history="1">
        <w:r>
          <w:rPr>
            <w:rStyle w:val="Hyperlink"/>
          </w:rPr>
          <w:t>2025-2031年全球与中国医药冷链装备市场调研及发展前景预测报告</w:t>
        </w:r>
      </w:hyperlink>
      <w:r>
        <w:rPr>
          <w:rFonts w:hint="eastAsia"/>
        </w:rPr>
        <w:t>》系统分析了医药冷链装备行业的市场规模、供需关系及产业链结构，详细梳理了医药冷链装备细分市场的品牌竞争态势与价格变化，重点剖析了行业内主要企业的经营状况，揭示了医药冷链装备市场集中度与竞争格局。报告结合医药冷链装备技术现状及未来发展方向，对行业前景进行了科学预测，明确了医药冷链装备发展趋势、潜在机遇与风险。通过SWOT分析，为医药冷链装备企业、投资者及政府部门提供了权威、客观的行业洞察与决策支持，助力把握医药冷链装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美国关税政策演进与医药冷链装备产业冲击</w:t>
      </w:r>
      <w:r>
        <w:rPr>
          <w:rFonts w:hint="eastAsia"/>
        </w:rPr>
        <w:br/>
      </w:r>
      <w:r>
        <w:rPr>
          <w:rFonts w:hint="eastAsia"/>
        </w:rPr>
        <w:t>　　1.1 医药冷链装备产品定义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中国医药冷链装备企业国际化的紧迫性：国内市场竞争饱和与全球化机遇并存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美国关税政策背景下，未来几年全球医药冷链装备行业规模趋势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乐观情形-全球医药冷链装备发展形式及未来趋势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保守情形-全球医药冷链装备发展形式及未来趋势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悲观情形-全球医药冷链装备发展形式及未来趋势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关税政策对中国医药冷链装备企业的直接影响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近三年全球市场医药冷链装备主要企业占有率及排名（按收入）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医药冷链装备主要企业在国际市场占有率（按收入，2022-2025），其中2025为当下预测值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2024年医药冷链装备主要企业在国际市场排名（按收入）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全球市场主要企业医药冷链装备销售收入（2022-2025），其中2025为当下预测值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全球主要厂商医药冷链装备总部及地区分布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全球主要厂商成立时间及医药冷链装备商业化日期</w:t>
      </w:r>
      <w:r>
        <w:rPr>
          <w:rFonts w:hint="eastAsia"/>
        </w:rPr>
        <w:br/>
      </w:r>
      <w:r>
        <w:rPr>
          <w:rFonts w:hint="eastAsia"/>
        </w:rPr>
        <w:t>　　3.4 全球主要厂商医药冷链装备产品类型及应用</w:t>
      </w:r>
      <w:r>
        <w:rPr>
          <w:rFonts w:hint="eastAsia"/>
        </w:rPr>
        <w:br/>
      </w:r>
      <w:r>
        <w:rPr>
          <w:rFonts w:hint="eastAsia"/>
        </w:rPr>
        <w:t>　　3.5 医药冷链装备行业集中度、竞争程度分析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医药冷链装备行业集中度分析：2024年全球Top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全球医药冷链装备第一梯队、第二梯队和第三梯队生产商（品牌）及市场份额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全球市场医药冷链装备销售额（2020-2031）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全球主要地区医药冷链装备市场规模分析：2020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全球主要地区医药冷链装备销售收入及市场份额（2020-2025年）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全球主要地区医药冷链装备销售收入预测（2026-2031年）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存储设备</w:t>
      </w:r>
      <w:r>
        <w:rPr>
          <w:rFonts w:hint="eastAsia"/>
        </w:rPr>
        <w:br/>
      </w:r>
      <w:r>
        <w:rPr>
          <w:rFonts w:hint="eastAsia"/>
        </w:rPr>
        <w:t>　　　　8.1.2 运输设备</w:t>
      </w:r>
      <w:r>
        <w:rPr>
          <w:rFonts w:hint="eastAsia"/>
        </w:rPr>
        <w:br/>
      </w:r>
      <w:r>
        <w:rPr>
          <w:rFonts w:hint="eastAsia"/>
        </w:rPr>
        <w:t>　　8.2 按产品类型细分，全球医药冷链装备销售额对比（2020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全球不同产品类型医药冷链装备收入（2020-2031）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全球不同产品类型医药冷链装备收入及市场份额（2020-2025）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全球不同产品类型医药冷链装备收入预测（2026-2031）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药品</w:t>
      </w:r>
      <w:r>
        <w:rPr>
          <w:rFonts w:hint="eastAsia"/>
        </w:rPr>
        <w:br/>
      </w:r>
      <w:r>
        <w:rPr>
          <w:rFonts w:hint="eastAsia"/>
        </w:rPr>
        <w:t>　　　　9.1.2 生物制剂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按应用细分，全球医药冷链装备销售额对比（2020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全球不同应用医药冷链装备收入（2020-2031）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全球不同应用医药冷链装备收入及市场份额（2020-2025）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全球不同应用医药冷链装备收入预测（2026-2031）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三种情形下（乐观、悲观、保守），未来几年全球医药冷链装备行业规模趋势（亿美元）2024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医药冷链装备主要企业在国际市场占有率（按收入，2022-2025），其中2025为当下预测值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2024年医药冷链装备主要企业在国际市场排名（按收入）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全球市场主要企业医药冷链装备销售收入（2022-2025）&amp;（百万美元），其中2025为当下预测值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全球主要厂商医药冷链装备总部及地区分布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全球主要厂商成立时间及医药冷链装备商业化日期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全球主要厂商医药冷链装备产品类型及应用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2024年全球医药冷链装备主要厂商市场地位（第一梯队、第二梯队和第三梯队）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全球医药冷链装备市场投资、并购等现状分析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全球主要地区医药冷链装备销售收入增速：（2020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全球主要地区医药冷链装备销售收入（2020-2025）&amp;（百万美元）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全球主要地区医药冷链装备销售收入市场份额（2020-2025）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全球主要地区医药冷链装备收入（2026-2031）&amp;（百万美元）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全球主要地区医药冷链装备收入市场份额（2026-2031）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重点企业（12）公司信息、总部、医药冷链装备市场地位以及主要的竞争对手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医药冷链装备产品及服务介绍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医药冷链装备收入及毛利率（2020-2025）&amp;（百万美元）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按产品类型细分，全球医药冷链装备销售额及增长率对比（2020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全球不同产品类型医药冷链装备收入（2020-2025年）&amp;（百万美元）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全球不同产品类型医药冷链装备收入市场份额（2020-2025）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全球不同产品类型医药冷链装备收入预测（2026-2031）&amp;（百万美元）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全球不同产品类型医药冷链装备收入市场份额预测（2026-2031）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按应用细分，全球医药冷链装备销售额及增长率对比（2020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全球不同应用医药冷链装备收入（2020-2025年）&amp;（百万美元）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全球不同应用医药冷链装备收入市场份额（2020-2025）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全球不同应用医药冷链装备收入预测（2026-2031）&amp;（百万美元）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全球不同应用医药冷链装备收入市场份额预测（2026-2031）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医药冷链装备产品图片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三种情形下（乐观、悲观、保守），未来几年全球医药冷链装备行业规模趋势（亿美元）2024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2024年全球前五大生产商医药冷链装备市场份额</w:t>
      </w:r>
      <w:r>
        <w:rPr>
          <w:rFonts w:hint="eastAsia"/>
        </w:rPr>
        <w:br/>
      </w:r>
      <w:r>
        <w:rPr>
          <w:rFonts w:hint="eastAsia"/>
        </w:rPr>
        <w:t>　　图 4： 2024年全球医药冷链装备第一梯队、第二梯队和第三梯队厂商及市场份额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全球医药冷链装备市场销售额及增长率：（2020-2031）&amp;（百万美元）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全球市场医药冷链装备市场规模：2020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全球主要地区医药冷链装备销售收入（2020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全球主要地区医药冷链装备销售收入市场份额（2020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东南亚地区医药冷链装备企业市场份额（2024）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南美地区医药冷链装备企业市场份额（2024）</w:t>
      </w:r>
      <w:r>
        <w:rPr>
          <w:rFonts w:hint="eastAsia"/>
        </w:rPr>
        <w:br/>
      </w:r>
      <w:r>
        <w:rPr>
          <w:rFonts w:hint="eastAsia"/>
        </w:rPr>
        <w:t>　　图 11： 存储设备产品图片</w:t>
      </w:r>
      <w:r>
        <w:rPr>
          <w:rFonts w:hint="eastAsia"/>
        </w:rPr>
        <w:br/>
      </w:r>
      <w:r>
        <w:rPr>
          <w:rFonts w:hint="eastAsia"/>
        </w:rPr>
        <w:t>　　图 12： 运输设备产品图片</w:t>
      </w:r>
      <w:r>
        <w:rPr>
          <w:rFonts w:hint="eastAsia"/>
        </w:rPr>
        <w:br/>
      </w:r>
      <w:r>
        <w:rPr>
          <w:rFonts w:hint="eastAsia"/>
        </w:rPr>
        <w:t>　　图 13： 药品</w:t>
      </w:r>
      <w:r>
        <w:rPr>
          <w:rFonts w:hint="eastAsia"/>
        </w:rPr>
        <w:br/>
      </w:r>
      <w:r>
        <w:rPr>
          <w:rFonts w:hint="eastAsia"/>
        </w:rPr>
        <w:t>　　图 14： 生物制剂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8bbe7e3084479" w:history="1">
        <w:r>
          <w:rPr>
            <w:rStyle w:val="Hyperlink"/>
          </w:rPr>
          <w:t>2025-2031年全球与中国医药冷链装备市场调研及发展前景预测报告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8bbe7e3084479" w:history="1">
        <w:r>
          <w:rPr>
            <w:rStyle w:val="Hyperlink"/>
          </w:rPr>
          <w:t>https://www.20087.com/1/32/YiYaoLengLianZhuangBeiDeQianJingQuShi.html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34a74fedf40c1" w:history="1">
      <w:r>
        <w:rPr>
          <w:rStyle w:val="Hyperlink"/>
        </w:rPr>
        <w:t>2025-2031年全球与中国医药冷链装备市场调研及发展前景预测报告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YaoLengLianZhuangBeiDeQianJingQuShi.html" TargetMode="External" Id="R0188bbe7e308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YaoLengLianZhuangBeiDeQianJingQuShi.html" TargetMode="External" Id="R38634a74fedf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2025-06-15T02:57:37Z</dcterms:created>
  <dcterms:modified xsi:type="dcterms:W3CDTF">2025-06-15T03:57:37Z</dcterms:modified>
  <dc:subject>2025-2031年全球与中国医药冷链装备市场调研及发展前景预测报告</dc:subject>
  <dc:title>2025-2031年全球与中国医药冷链装备市场调研及发展前景预测报告</dc:title>
  <cp:keywords>2025-2031年全球与中国医药冷链装备市场调研及发展前景预测报告</cp:keywords>
  <dc:description>2025-2031年全球与中国医药冷链装备市场调研及发展前景预测报告</dc:description>
</cp:coreProperties>
</file>