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5881cfddf4e8a" w:history="1">
              <w:r>
                <w:rPr>
                  <w:rStyle w:val="Hyperlink"/>
                </w:rPr>
                <w:t>中国单相电机行业现状调研与发展趋势分析报告（2023-2029年）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5881cfddf4e8a" w:history="1">
              <w:r>
                <w:rPr>
                  <w:rStyle w:val="Hyperlink"/>
                </w:rPr>
                <w:t>中国单相电机行业现状调研与发展趋势分析报告（2023-2029年）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5881cfddf4e8a" w:history="1">
                <w:r>
                  <w:rPr>
                    <w:rStyle w:val="Hyperlink"/>
                  </w:rPr>
                  <w:t>https://www.20087.com/1/02/DanXiangDianJiShiChangQianJing.html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机因其结构简单、成本低廉、易于维护的特点，在家用电器、小型工业设备和自动化系统中广泛使用。近年来，随着能效标准的提升和智能化趋势的推进，单相电机的技术也在不断演进，包括采用更高效的绕组材料、改进的磁路设计和智能控制策略，以提高能效和延长使用寿命。目前，单相电机正朝着更小体积、更高功率密度和更安静运行的方向发展，以满足现代家居和工业环境的需求。</w:t>
      </w:r>
      <w:r>
        <w:rPr>
          <w:rFonts w:hint="eastAsia"/>
        </w:rPr>
        <w:br/>
      </w:r>
      <w:r>
        <w:rPr>
          <w:rFonts w:hint="eastAsia"/>
        </w:rPr>
        <w:t>　　未来，单相电机将更加注重节能环保和智能化。随着永磁材料的创新和磁性流体轴承技术的应用，电机的效率将进一步提升，同时减少振动和噪音。智能传感器和物联网技术的集成将使电机具备自我诊断和远程监控能力，提高维护效率并减少停机时间。此外，随着对可再生能源和能源管理系统的需求增加，单相电机将更多地应用于分布式发电和智能电网领域，支持能源的高效利用和管理。</w:t>
      </w:r>
      <w:r>
        <w:rPr>
          <w:rFonts w:hint="eastAsia"/>
        </w:rPr>
        <w:br/>
      </w:r>
      <w:r>
        <w:rPr>
          <w:rFonts w:hint="eastAsia"/>
        </w:rPr>
        <w:t>　　《</w:t>
      </w:r>
      <w:hyperlink r:id="R6b65881cfddf4e8a" w:history="1">
        <w:r>
          <w:rPr>
            <w:rStyle w:val="Hyperlink"/>
          </w:rPr>
          <w:t>中国单相电机行业现状调研与发展趋势分析报告（2023-2029年）</w:t>
        </w:r>
      </w:hyperlink>
      <w:r>
        <w:rPr>
          <w:rFonts w:hint="eastAsia"/>
        </w:rPr>
        <w:t>》内容包括：单相电机行业发展环境分析、单相电机市场规模及预测、单相电机行业重点地区市场规模分析、单相电机行业供需状况调研、单相电机市场价格行情趋势分析预测、单相电机行业进出口状况及前景预测、单相电机行业技术及发展方向、单相电机行业重点企业经营情况分析、单相电机行业SWOT分析及单相电机行业投资策略，数据来自国家权威机构、单相电机相关行业协会及一手调研资料数据。</w:t>
      </w:r>
      <w:r>
        <w:rPr>
          <w:rFonts w:hint="eastAsia"/>
        </w:rPr>
        <w:br/>
      </w:r>
      <w:r>
        <w:rPr>
          <w:rFonts w:hint="eastAsia"/>
        </w:rPr>
        <w:br/>
      </w:r>
      <w:r>
        <w:rPr>
          <w:rFonts w:hint="eastAsia"/>
        </w:rPr>
        <w:t>第一章 单相电机产业市场概述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2022-2023年全球单相电机市场现状及发展趋势</w:t>
      </w:r>
      <w:r>
        <w:rPr>
          <w:rFonts w:hint="eastAsia"/>
        </w:rPr>
        <w:br/>
      </w:r>
      <w:r>
        <w:rPr>
          <w:rFonts w:hint="eastAsia"/>
        </w:rPr>
        <w:t>　　第一节 全球单相电机市场现状及发展趋势</w:t>
      </w:r>
      <w:r>
        <w:rPr>
          <w:rFonts w:hint="eastAsia"/>
        </w:rPr>
        <w:br/>
      </w:r>
      <w:r>
        <w:rPr>
          <w:rFonts w:hint="eastAsia"/>
        </w:rPr>
        <w:t>　　　　一、全球单相电机产业竞争现状</w:t>
      </w:r>
      <w:r>
        <w:rPr>
          <w:rFonts w:hint="eastAsia"/>
        </w:rPr>
        <w:br/>
      </w:r>
      <w:r>
        <w:rPr>
          <w:rFonts w:hint="eastAsia"/>
        </w:rPr>
        <w:t>　　　　二、全球单相电机产业投资状况</w:t>
      </w:r>
      <w:r>
        <w:rPr>
          <w:rFonts w:hint="eastAsia"/>
        </w:rPr>
        <w:br/>
      </w:r>
      <w:r>
        <w:rPr>
          <w:rFonts w:hint="eastAsia"/>
        </w:rPr>
        <w:t>　　　　三、全球单相电机产业市场发展趋势</w:t>
      </w:r>
      <w:r>
        <w:rPr>
          <w:rFonts w:hint="eastAsia"/>
        </w:rPr>
        <w:br/>
      </w:r>
      <w:r>
        <w:rPr>
          <w:rFonts w:hint="eastAsia"/>
        </w:rPr>
        <w:t>　　第二节 全球主要国家单相电机市场现状及发展趋势</w:t>
      </w:r>
      <w:r>
        <w:rPr>
          <w:rFonts w:hint="eastAsia"/>
        </w:rPr>
        <w:br/>
      </w:r>
      <w:r>
        <w:rPr>
          <w:rFonts w:hint="eastAsia"/>
        </w:rPr>
        <w:t>　　　　一、A国家地区单相电机市场现状及发展趋势</w:t>
      </w:r>
      <w:r>
        <w:rPr>
          <w:rFonts w:hint="eastAsia"/>
        </w:rPr>
        <w:br/>
      </w:r>
      <w:r>
        <w:rPr>
          <w:rFonts w:hint="eastAsia"/>
        </w:rPr>
        <w:t>　　　　　　1. 产业市场环境分析</w:t>
      </w:r>
      <w:r>
        <w:rPr>
          <w:rFonts w:hint="eastAsia"/>
        </w:rPr>
        <w:br/>
      </w:r>
      <w:r>
        <w:rPr>
          <w:rFonts w:hint="eastAsia"/>
        </w:rPr>
        <w:t>　　　　　　2. 2018-2023年单相电机产业市场规模状况</w:t>
      </w:r>
      <w:r>
        <w:rPr>
          <w:rFonts w:hint="eastAsia"/>
        </w:rPr>
        <w:br/>
      </w:r>
      <w:r>
        <w:rPr>
          <w:rFonts w:hint="eastAsia"/>
        </w:rPr>
        <w:t>　　　　　　3. 2018-2023年单相电机产业投资状况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全球主要国家地区单相电机产业现状及产业转移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全球单相电机市场经营模式现状及发展趋势</w:t>
      </w:r>
      <w:r>
        <w:rPr>
          <w:rFonts w:hint="eastAsia"/>
        </w:rPr>
        <w:br/>
      </w:r>
      <w:r>
        <w:rPr>
          <w:rFonts w:hint="eastAsia"/>
        </w:rPr>
        <w:br/>
      </w:r>
      <w:r>
        <w:rPr>
          <w:rFonts w:hint="eastAsia"/>
        </w:rPr>
        <w:t>第三章 中国单相电机产业链发展状况分析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中国单相电机产业发展分析</w:t>
      </w:r>
      <w:r>
        <w:rPr>
          <w:rFonts w:hint="eastAsia"/>
        </w:rPr>
        <w:br/>
      </w:r>
      <w:r>
        <w:rPr>
          <w:rFonts w:hint="eastAsia"/>
        </w:rPr>
        <w:t>　　第一节 中国单相电机产业发展现状</w:t>
      </w:r>
      <w:r>
        <w:rPr>
          <w:rFonts w:hint="eastAsia"/>
        </w:rPr>
        <w:br/>
      </w:r>
      <w:r>
        <w:rPr>
          <w:rFonts w:hint="eastAsia"/>
        </w:rPr>
        <w:t>　　第二节 中国单相电机产业国际地位现状</w:t>
      </w:r>
      <w:r>
        <w:rPr>
          <w:rFonts w:hint="eastAsia"/>
        </w:rPr>
        <w:br/>
      </w:r>
      <w:r>
        <w:rPr>
          <w:rFonts w:hint="eastAsia"/>
        </w:rPr>
        <w:t>　　第三节 中国单相电机产业经济运行现状</w:t>
      </w:r>
      <w:r>
        <w:rPr>
          <w:rFonts w:hint="eastAsia"/>
        </w:rPr>
        <w:br/>
      </w:r>
      <w:r>
        <w:rPr>
          <w:rFonts w:hint="eastAsia"/>
        </w:rPr>
        <w:t>　　第四节 中国单相电机产业运营模式现状</w:t>
      </w:r>
      <w:r>
        <w:rPr>
          <w:rFonts w:hint="eastAsia"/>
        </w:rPr>
        <w:br/>
      </w:r>
      <w:r>
        <w:rPr>
          <w:rFonts w:hint="eastAsia"/>
        </w:rPr>
        <w:t>　　第五节 中国单相电机产业存在的问题及发展策略分析</w:t>
      </w:r>
      <w:r>
        <w:rPr>
          <w:rFonts w:hint="eastAsia"/>
        </w:rPr>
        <w:br/>
      </w:r>
      <w:r>
        <w:rPr>
          <w:rFonts w:hint="eastAsia"/>
        </w:rPr>
        <w:t>　　第六节 中国单相电机产业发展趋势</w:t>
      </w:r>
      <w:r>
        <w:rPr>
          <w:rFonts w:hint="eastAsia"/>
        </w:rPr>
        <w:br/>
      </w:r>
      <w:r>
        <w:rPr>
          <w:rFonts w:hint="eastAsia"/>
        </w:rPr>
        <w:br/>
      </w:r>
      <w:r>
        <w:rPr>
          <w:rFonts w:hint="eastAsia"/>
        </w:rPr>
        <w:t>第五章 中国单相电机市场现状及发展趋势</w:t>
      </w:r>
      <w:r>
        <w:rPr>
          <w:rFonts w:hint="eastAsia"/>
        </w:rPr>
        <w:br/>
      </w:r>
      <w:r>
        <w:rPr>
          <w:rFonts w:hint="eastAsia"/>
        </w:rPr>
        <w:t>　　第一节 中国单相电机市场供给状况</w:t>
      </w:r>
      <w:r>
        <w:rPr>
          <w:rFonts w:hint="eastAsia"/>
        </w:rPr>
        <w:br/>
      </w:r>
      <w:r>
        <w:rPr>
          <w:rFonts w:hint="eastAsia"/>
        </w:rPr>
        <w:t>　　第二节 中国单相电机市场需求状况</w:t>
      </w:r>
      <w:r>
        <w:rPr>
          <w:rFonts w:hint="eastAsia"/>
        </w:rPr>
        <w:br/>
      </w:r>
      <w:r>
        <w:rPr>
          <w:rFonts w:hint="eastAsia"/>
        </w:rPr>
        <w:t>　　第三节 中国单相电机市场结构状况</w:t>
      </w:r>
      <w:r>
        <w:rPr>
          <w:rFonts w:hint="eastAsia"/>
        </w:rPr>
        <w:br/>
      </w:r>
      <w:r>
        <w:rPr>
          <w:rFonts w:hint="eastAsia"/>
        </w:rPr>
        <w:t>　　第四节 中国单相电机市场存在的问题及发展策略分析</w:t>
      </w:r>
      <w:r>
        <w:rPr>
          <w:rFonts w:hint="eastAsia"/>
        </w:rPr>
        <w:br/>
      </w:r>
      <w:r>
        <w:rPr>
          <w:rFonts w:hint="eastAsia"/>
        </w:rPr>
        <w:t>　　第五节 中国单相电机市场发展潜力及发展趋势</w:t>
      </w:r>
      <w:r>
        <w:rPr>
          <w:rFonts w:hint="eastAsia"/>
        </w:rPr>
        <w:br/>
      </w:r>
      <w:r>
        <w:rPr>
          <w:rFonts w:hint="eastAsia"/>
        </w:rPr>
        <w:br/>
      </w:r>
      <w:r>
        <w:rPr>
          <w:rFonts w:hint="eastAsia"/>
        </w:rPr>
        <w:t>第六章 中国单相电机产业基本竞争战略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四、单相电机产业该战略的SWOT分析</w:t>
      </w:r>
      <w:r>
        <w:rPr>
          <w:rFonts w:hint="eastAsia"/>
        </w:rPr>
        <w:br/>
      </w:r>
      <w:r>
        <w:rPr>
          <w:rFonts w:hint="eastAsia"/>
        </w:rPr>
        <w:t>　　　　五、单相电机产业该战略的典型企业分析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中国单相电机产业市场竞争分析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中国单相电机产业市场营销策略竞争分析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国外领先企业在中国单相电机产业市场竞争策略研究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中国单相电机产业市场发展预测</w:t>
      </w:r>
      <w:r>
        <w:rPr>
          <w:rFonts w:hint="eastAsia"/>
        </w:rPr>
        <w:br/>
      </w:r>
      <w:r>
        <w:rPr>
          <w:rFonts w:hint="eastAsia"/>
        </w:rPr>
        <w:t>　　第一节 中国单相电机产业发展环境预测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中国单相电机市场发展预测</w:t>
      </w:r>
      <w:r>
        <w:rPr>
          <w:rFonts w:hint="eastAsia"/>
        </w:rPr>
        <w:br/>
      </w:r>
      <w:r>
        <w:rPr>
          <w:rFonts w:hint="eastAsia"/>
        </w:rPr>
        <w:t>　　　　一、2023-2029年中国单相电机市场需求预测</w:t>
      </w:r>
      <w:r>
        <w:rPr>
          <w:rFonts w:hint="eastAsia"/>
        </w:rPr>
        <w:br/>
      </w:r>
      <w:r>
        <w:rPr>
          <w:rFonts w:hint="eastAsia"/>
        </w:rPr>
        <w:t>　　　　二、2023-2029年中国单相电机市场结构预测</w:t>
      </w:r>
      <w:r>
        <w:rPr>
          <w:rFonts w:hint="eastAsia"/>
        </w:rPr>
        <w:br/>
      </w:r>
      <w:r>
        <w:rPr>
          <w:rFonts w:hint="eastAsia"/>
        </w:rPr>
        <w:t>　　　　三、2023-2029年中国单相电机市场集中度预测</w:t>
      </w:r>
      <w:r>
        <w:rPr>
          <w:rFonts w:hint="eastAsia"/>
        </w:rPr>
        <w:br/>
      </w:r>
      <w:r>
        <w:rPr>
          <w:rFonts w:hint="eastAsia"/>
        </w:rPr>
        <w:t>　　　　四、2023-2029年中国单相电机市场供给预测</w:t>
      </w:r>
      <w:r>
        <w:rPr>
          <w:rFonts w:hint="eastAsia"/>
        </w:rPr>
        <w:br/>
      </w:r>
      <w:r>
        <w:rPr>
          <w:rFonts w:hint="eastAsia"/>
        </w:rPr>
        <w:t>　　　　五、2023-2029年中国单相电机市场价格预测</w:t>
      </w:r>
      <w:r>
        <w:rPr>
          <w:rFonts w:hint="eastAsia"/>
        </w:rPr>
        <w:br/>
      </w:r>
      <w:r>
        <w:rPr>
          <w:rFonts w:hint="eastAsia"/>
        </w:rPr>
        <w:br/>
      </w:r>
      <w:r>
        <w:rPr>
          <w:rFonts w:hint="eastAsia"/>
        </w:rPr>
        <w:t>第十一章 中国单相电机产业市场投资机会与风险</w:t>
      </w:r>
      <w:r>
        <w:rPr>
          <w:rFonts w:hint="eastAsia"/>
        </w:rPr>
        <w:br/>
      </w:r>
      <w:r>
        <w:rPr>
          <w:rFonts w:hint="eastAsia"/>
        </w:rPr>
        <w:t>　　第一节 中国单相电机产业市场投资优势分析</w:t>
      </w:r>
      <w:r>
        <w:rPr>
          <w:rFonts w:hint="eastAsia"/>
        </w:rPr>
        <w:br/>
      </w:r>
      <w:r>
        <w:rPr>
          <w:rFonts w:hint="eastAsia"/>
        </w:rPr>
        <w:t>　　第二节 中国单相电机产业市场投资劣势分析</w:t>
      </w:r>
      <w:r>
        <w:rPr>
          <w:rFonts w:hint="eastAsia"/>
        </w:rPr>
        <w:br/>
      </w:r>
      <w:r>
        <w:rPr>
          <w:rFonts w:hint="eastAsia"/>
        </w:rPr>
        <w:t>　　第三节 中国单相电机产业市场投资机会分析</w:t>
      </w:r>
      <w:r>
        <w:rPr>
          <w:rFonts w:hint="eastAsia"/>
        </w:rPr>
        <w:br/>
      </w:r>
      <w:r>
        <w:rPr>
          <w:rFonts w:hint="eastAsia"/>
        </w:rPr>
        <w:t>　　第四节 中国单相电机产业市场投资风险分析</w:t>
      </w:r>
      <w:r>
        <w:rPr>
          <w:rFonts w:hint="eastAsia"/>
        </w:rPr>
        <w:br/>
      </w:r>
      <w:r>
        <w:rPr>
          <w:rFonts w:hint="eastAsia"/>
        </w:rPr>
        <w:br/>
      </w:r>
      <w:r>
        <w:rPr>
          <w:rFonts w:hint="eastAsia"/>
        </w:rPr>
        <w:t>第十二章 中国单相电机产业市场竞争策略建议</w:t>
      </w:r>
      <w:r>
        <w:rPr>
          <w:rFonts w:hint="eastAsia"/>
        </w:rPr>
        <w:br/>
      </w:r>
      <w:r>
        <w:rPr>
          <w:rFonts w:hint="eastAsia"/>
        </w:rPr>
        <w:t>　　第一节 中国单相电机产业竞争战略建议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中国单相电机市场竞争策略建议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5881cfddf4e8a" w:history="1">
        <w:r>
          <w:rPr>
            <w:rStyle w:val="Hyperlink"/>
          </w:rPr>
          <w:t>中国单相电机行业现状调研与发展趋势分析报告（2023-2029年）</w:t>
        </w:r>
      </w:hyperlink>
      <w:r>
        <w:rPr>
          <w:color w:val="C00000"/>
        </w:rPr>
        <w:t>》，报告编号：</w:t>
      </w:r>
      <w:r>
        <w:rPr>
          <w:rFonts w:hint="eastAsia"/>
          <w:color w:val="C00000"/>
        </w:rPr>
        <w:t>1238021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5881cfddf4e8a" w:history="1">
        <w:r>
          <w:rPr>
            <w:rStyle w:val="Hyperlink"/>
          </w:rPr>
          <w:t>https://www.20087.com/1/02/DanXiangDianJiShiChangQianJing.html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115527a034ded" w:history="1">
      <w:r>
        <w:rPr>
          <w:rStyle w:val="Hyperlink"/>
        </w:rPr>
        <w:t>中国单相电机行业现状调研与发展趋势分析报告（2023-2029年）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anXiangDianJiShiChangQianJing.html" TargetMode="External" Id="R6b65881cfddf4e8a" /></Relationships>
</file>

<file path=word/_rels/header2.xml.rels>&#65279;<?xml version="1.0" encoding="utf-8"?><Relationships xmlns="http://schemas.openxmlformats.org/package/2006/relationships"><Relationship Type="http://schemas.openxmlformats.org/officeDocument/2006/relationships/hyperlink" Target="https://www.20087.com/1/02/DanXiangDianJiShiChangQianJing.html" TargetMode="External" Id="Rddc115527a03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2023-06-10T06:15:00Z</dcterms:created>
  <dcterms:modified xsi:type="dcterms:W3CDTF">2023-06-10T07:15:00Z</dcterms:modified>
  <dc:subject>中国单相电机行业现状调研与发展趋势分析报告（2023-2029年）</dc:subject>
  <dc:title>中国单相电机行业现状调研与发展趋势分析报告（2023-2029年）</dc:title>
  <cp:keywords>中国单相电机行业现状调研与发展趋势分析报告（2023-2029年）</cp:keywords>
  <dc:description>中国单相电机行业现状调研与发展趋势分析报告（2023-2029年）</dc:description>
</cp:coreProperties>
</file>