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31b7b5e27428c" w:history="1">
              <w:r>
                <w:rPr>
                  <w:rStyle w:val="Hyperlink"/>
                </w:rPr>
                <w:t>2024-2030年中国卧式加工中心市场调查研究及发展前景趋势分析报告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31b7b5e27428c" w:history="1">
              <w:r>
                <w:rPr>
                  <w:rStyle w:val="Hyperlink"/>
                </w:rPr>
                <w:t>2024-2030年中国卧式加工中心市场调查研究及发展前景趋势分析报告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31b7b5e27428c" w:history="1">
                <w:r>
                  <w:rPr>
                    <w:rStyle w:val="Hyperlink"/>
                  </w:rPr>
                  <w:t>https://www.20087.com/1/82/WoShiJiaGongZhongXinHangYeYanJiuBaoGao.html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加工中心是金属切削加工领域的重要设备之一，具有加工精度高、生产效率快的特点，适用于各种复杂的零件加工。近年来，随着制造业的转型升级和技术进步，卧式加工中心的市场需求持续增长。目前，卧式加工中心的技术已经非常成熟，不仅能够实现高精度的加工，还能通过智能化技术实现自动化生产。此外，随着数控技术的发展，卧式加工中心的控制系统更加先进，能够实现多轴联动和复合加工，从而提高生产效率和加工质量。</w:t>
      </w:r>
      <w:r>
        <w:rPr>
          <w:rFonts w:hint="eastAsia"/>
        </w:rPr>
        <w:br/>
      </w:r>
      <w:r>
        <w:rPr>
          <w:rFonts w:hint="eastAsia"/>
        </w:rPr>
        <w:t>　　未来，卧式加工中心的发展将更加注重技术创新和智能化。一方面，通过采用更先进的数控系统和伺服驱动技术，卧式加工中心将能够实现更高的加工精度和更快的加工速度。另一方面，随着工业4.0概念的推进，卧式加工中心将更加智能化，通过集成物联网技术实现远程监控和数据分析，提高设备的可靠性和生产效率。此外，随着环保要求的提高，卧式加工中心的设计将更加注重节能减排，采用更高效的冷却系统和更少的切削液消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卧式加工中心行业发展概述</w:t>
      </w:r>
      <w:r>
        <w:rPr>
          <w:rFonts w:hint="eastAsia"/>
        </w:rPr>
        <w:br/>
      </w:r>
      <w:r>
        <w:rPr>
          <w:rFonts w:hint="eastAsia"/>
        </w:rPr>
        <w:t>　　第一节 卧式加工中心的概念</w:t>
      </w:r>
      <w:r>
        <w:rPr>
          <w:rFonts w:hint="eastAsia"/>
        </w:rPr>
        <w:br/>
      </w:r>
      <w:r>
        <w:rPr>
          <w:rFonts w:hint="eastAsia"/>
        </w:rPr>
        <w:t>　　　　一、卧式加工中心的定义及分类</w:t>
      </w:r>
      <w:r>
        <w:rPr>
          <w:rFonts w:hint="eastAsia"/>
        </w:rPr>
        <w:br/>
      </w:r>
      <w:r>
        <w:rPr>
          <w:rFonts w:hint="eastAsia"/>
        </w:rPr>
        <w:t>　　　　二、卧式加工中心的地位及特点</w:t>
      </w:r>
      <w:r>
        <w:rPr>
          <w:rFonts w:hint="eastAsia"/>
        </w:rPr>
        <w:br/>
      </w:r>
      <w:r>
        <w:rPr>
          <w:rFonts w:hint="eastAsia"/>
        </w:rPr>
        <w:t>　　　　三、卧式加工中心的应用</w:t>
      </w:r>
      <w:r>
        <w:rPr>
          <w:rFonts w:hint="eastAsia"/>
        </w:rPr>
        <w:br/>
      </w:r>
      <w:r>
        <w:rPr>
          <w:rFonts w:hint="eastAsia"/>
        </w:rPr>
        <w:t>　　第二节 卧式加工中心行业发展成熟度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卧式加工中心市场特征分析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卧式加工中心的产业链情况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卧式加工中心行业发展历史回顾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中国卧式加工中心行业发展现状分析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卧式加工中心行业技术环境分析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2024年中国卧式加工中心行业技术发展分析</w:t>
      </w:r>
      <w:r>
        <w:rPr>
          <w:rFonts w:hint="eastAsia"/>
        </w:rPr>
        <w:br/>
      </w:r>
      <w:r>
        <w:rPr>
          <w:rFonts w:hint="eastAsia"/>
        </w:rPr>
        <w:t>　　第一节 中国卧式加工中心行业技术发展现状</w:t>
      </w:r>
      <w:r>
        <w:rPr>
          <w:rFonts w:hint="eastAsia"/>
        </w:rPr>
        <w:br/>
      </w:r>
      <w:r>
        <w:rPr>
          <w:rFonts w:hint="eastAsia"/>
        </w:rPr>
        <w:t>　　第二节 卧式加工中心行业技术特点分析</w:t>
      </w:r>
      <w:r>
        <w:rPr>
          <w:rFonts w:hint="eastAsia"/>
        </w:rPr>
        <w:br/>
      </w:r>
      <w:r>
        <w:rPr>
          <w:rFonts w:hint="eastAsia"/>
        </w:rPr>
        <w:t>　　第三节 卧式加工中心行业技术发展趋势分析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卧式加工中心行业供需分析</w:t>
      </w:r>
      <w:r>
        <w:rPr>
          <w:rFonts w:hint="eastAsia"/>
        </w:rPr>
        <w:br/>
      </w:r>
      <w:r>
        <w:rPr>
          <w:rFonts w:hint="eastAsia"/>
        </w:rPr>
        <w:t>　　第一节 卧式加工中心行业供给分析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一、2019-2024年供给总量及发展趋势</w:t>
      </w:r>
      <w:r>
        <w:rPr>
          <w:rFonts w:hint="eastAsia"/>
        </w:rPr>
        <w:br/>
      </w:r>
      <w:r>
        <w:rPr>
          <w:rFonts w:hint="eastAsia"/>
        </w:rPr>
        <w:t>　　　　二、2019-2024年历史产能及发展趋势</w:t>
      </w:r>
      <w:r>
        <w:rPr>
          <w:rFonts w:hint="eastAsia"/>
        </w:rPr>
        <w:br/>
      </w:r>
      <w:r>
        <w:rPr>
          <w:rFonts w:hint="eastAsia"/>
        </w:rPr>
        <w:t>　　　　三、2024-2030年供给总量及前景预测</w:t>
      </w:r>
      <w:r>
        <w:rPr>
          <w:rFonts w:hint="eastAsia"/>
        </w:rPr>
        <w:br/>
      </w:r>
      <w:r>
        <w:rPr>
          <w:rFonts w:hint="eastAsia"/>
        </w:rPr>
        <w:t>　　第二节 卧式加工中心行业需求分析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二、2024-2030年需求总量及前景预测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影响卧式加工中心供需状况的主要因素</w:t>
      </w:r>
      <w:r>
        <w:rPr>
          <w:rFonts w:hint="eastAsia"/>
        </w:rPr>
        <w:br/>
      </w:r>
      <w:r>
        <w:rPr>
          <w:rFonts w:hint="eastAsia"/>
        </w:rPr>
        <w:t>　　　　一、卧式加工中心行业供需现状</w:t>
      </w:r>
      <w:r>
        <w:rPr>
          <w:rFonts w:hint="eastAsia"/>
        </w:rPr>
        <w:br/>
      </w:r>
      <w:r>
        <w:rPr>
          <w:rFonts w:hint="eastAsia"/>
        </w:rPr>
        <w:t>　　　　二、卧式加工中心行业供需平衡趋势预测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2019-2024年我国卧式加工中心产业进出口分析</w:t>
      </w:r>
      <w:r>
        <w:rPr>
          <w:rFonts w:hint="eastAsia"/>
        </w:rPr>
        <w:br/>
      </w:r>
      <w:r>
        <w:rPr>
          <w:rFonts w:hint="eastAsia"/>
        </w:rPr>
        <w:t>　　第一节 我国卧式加工中心进口分析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我国卧式加工中心出口分析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我国卧式加工中心行业进出口平均单价分析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我国卧式加工中心行业进出口国家或地区分析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卧式加工中心区域市场发展分析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华北地区卧式加工中心市场分析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东北地区卧式加工中心市场分析</w:t>
      </w:r>
      <w:r>
        <w:rPr>
          <w:rFonts w:hint="eastAsia"/>
        </w:rPr>
        <w:br/>
      </w:r>
      <w:r>
        <w:rPr>
          <w:rFonts w:hint="eastAsia"/>
        </w:rPr>
        <w:t>　　第三节 华东地区卧式加工中心市场分析</w:t>
      </w:r>
      <w:r>
        <w:rPr>
          <w:rFonts w:hint="eastAsia"/>
        </w:rPr>
        <w:br/>
      </w:r>
      <w:r>
        <w:rPr>
          <w:rFonts w:hint="eastAsia"/>
        </w:rPr>
        <w:t>　　第四节 华南地区卧式加工中心市场分析</w:t>
      </w:r>
      <w:r>
        <w:rPr>
          <w:rFonts w:hint="eastAsia"/>
        </w:rPr>
        <w:br/>
      </w:r>
      <w:r>
        <w:rPr>
          <w:rFonts w:hint="eastAsia"/>
        </w:rPr>
        <w:t>　　第五节 中南地区卧式加工中心市场分析</w:t>
      </w:r>
      <w:r>
        <w:rPr>
          <w:rFonts w:hint="eastAsia"/>
        </w:rPr>
        <w:br/>
      </w:r>
      <w:r>
        <w:rPr>
          <w:rFonts w:hint="eastAsia"/>
        </w:rPr>
        <w:t>　　第六节 西南地区卧式加工中心市场分析</w:t>
      </w:r>
      <w:r>
        <w:rPr>
          <w:rFonts w:hint="eastAsia"/>
        </w:rPr>
        <w:br/>
      </w:r>
      <w:r>
        <w:rPr>
          <w:rFonts w:hint="eastAsia"/>
        </w:rPr>
        <w:t>　　第七节 西北地区卧式加工中心市场分析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2024-2030年中国卧式加工中心所属行业数据监测分析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2024-2030年中国卧式加工中心所属行业总体数据分析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2024-2030年中国卧式加工中心行业不同规模企业数据分析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2024-2030年中国卧式加工中心所属行业不同所有制企业数据分析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卧式加工中心行业上下游行业分析</w:t>
      </w:r>
      <w:r>
        <w:rPr>
          <w:rFonts w:hint="eastAsia"/>
        </w:rPr>
        <w:br/>
      </w:r>
      <w:r>
        <w:rPr>
          <w:rFonts w:hint="eastAsia"/>
        </w:rPr>
        <w:t>　　第一节 卧式加工中心行业上游行业发展现状</w:t>
      </w:r>
      <w:r>
        <w:rPr>
          <w:rFonts w:hint="eastAsia"/>
        </w:rPr>
        <w:br/>
      </w:r>
      <w:r>
        <w:rPr>
          <w:rFonts w:hint="eastAsia"/>
        </w:rPr>
        <w:t>　　第二节 卧式加工中心行业上游行业发展趋势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上游行业对卧式加工中心行业的影响</w:t>
      </w:r>
      <w:r>
        <w:rPr>
          <w:rFonts w:hint="eastAsia"/>
        </w:rPr>
        <w:br/>
      </w:r>
      <w:r>
        <w:rPr>
          <w:rFonts w:hint="eastAsia"/>
        </w:rPr>
        <w:t>　　第四节 卧式加工中心行业下游行业发展现状</w:t>
      </w:r>
      <w:r>
        <w:rPr>
          <w:rFonts w:hint="eastAsia"/>
        </w:rPr>
        <w:br/>
      </w:r>
      <w:r>
        <w:rPr>
          <w:rFonts w:hint="eastAsia"/>
        </w:rPr>
        <w:t>　　第五节 卧式加工中心行业下游行业发展趋势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下游行业对卧式加工中心行业的影响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卧式加工中心行业竞争格局分析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2023-2024年卧式加工中心行业竞争格局分析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一、2024年行业竞争分析</w:t>
      </w:r>
      <w:r>
        <w:rPr>
          <w:rFonts w:hint="eastAsia"/>
        </w:rPr>
        <w:br/>
      </w:r>
      <w:r>
        <w:rPr>
          <w:rFonts w:hint="eastAsia"/>
        </w:rPr>
        <w:t>　　　　二、行业品牌现状分析</w:t>
      </w:r>
      <w:r>
        <w:rPr>
          <w:rFonts w:hint="eastAsia"/>
        </w:rPr>
        <w:br/>
      </w:r>
      <w:r>
        <w:rPr>
          <w:rFonts w:hint="eastAsia"/>
        </w:rPr>
        <w:t>　　　　三、行业产品市场价格情况</w:t>
      </w:r>
      <w:r>
        <w:rPr>
          <w:rFonts w:hint="eastAsia"/>
        </w:rPr>
        <w:br/>
      </w:r>
      <w:r>
        <w:rPr>
          <w:rFonts w:hint="eastAsia"/>
        </w:rPr>
        <w:t>　　　　四、2024年中外卧式加工中心产品竞争分析</w:t>
      </w:r>
      <w:r>
        <w:rPr>
          <w:rFonts w:hint="eastAsia"/>
        </w:rPr>
        <w:br/>
      </w:r>
      <w:r>
        <w:rPr>
          <w:rFonts w:hint="eastAsia"/>
        </w:rPr>
        <w:t>　　　　五、2023-2024年国内外市场竞争分析</w:t>
      </w:r>
      <w:r>
        <w:rPr>
          <w:rFonts w:hint="eastAsia"/>
        </w:rPr>
        <w:br/>
      </w:r>
      <w:r>
        <w:rPr>
          <w:rFonts w:hint="eastAsia"/>
        </w:rPr>
        <w:t>　　　　六、2023-2024年我国卧式加工中心市场竞争分析</w:t>
      </w:r>
      <w:r>
        <w:rPr>
          <w:rFonts w:hint="eastAsia"/>
        </w:rPr>
        <w:br/>
      </w:r>
      <w:r>
        <w:rPr>
          <w:rFonts w:hint="eastAsia"/>
        </w:rPr>
        <w:t>　　　　七、2023-2024年我国卧式加工中心市场集中度分析</w:t>
      </w:r>
      <w:r>
        <w:rPr>
          <w:rFonts w:hint="eastAsia"/>
        </w:rPr>
        <w:br/>
      </w:r>
      <w:r>
        <w:rPr>
          <w:rFonts w:hint="eastAsia"/>
        </w:rPr>
        <w:t>　　　　八、2024-2030年国内主要卧式加工中心企业动向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卧式加工中心行业典型企业分析（包含10家典型企业）</w:t>
      </w:r>
      <w:r>
        <w:rPr>
          <w:rFonts w:hint="eastAsia"/>
        </w:rPr>
        <w:br/>
      </w:r>
      <w:r>
        <w:rPr>
          <w:rFonts w:hint="eastAsia"/>
        </w:rPr>
        <w:t>　　第一节 典型企业a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典型企业b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卧式加工中心细分市场分析</w:t>
      </w:r>
      <w:r>
        <w:rPr>
          <w:rFonts w:hint="eastAsia"/>
        </w:rPr>
        <w:br/>
      </w:r>
      <w:r>
        <w:rPr>
          <w:rFonts w:hint="eastAsia"/>
        </w:rPr>
        <w:t>　　第一节 细分市场特色</w:t>
      </w:r>
      <w:r>
        <w:rPr>
          <w:rFonts w:hint="eastAsia"/>
        </w:rPr>
        <w:br/>
      </w:r>
      <w:r>
        <w:rPr>
          <w:rFonts w:hint="eastAsia"/>
        </w:rPr>
        <w:t>　　第二节 细分市场规模及增速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卧式加工中心行业发展趋势分析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2024-2030年中国卧式加工中心行业未来发展预测分析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2024-2030年中国卧式加工中心行业价格走势分析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卧式加工中心行业投资现状分析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2024年卧式加工中心行业投资情况分析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卧式加工中心行业投资机会与风险</w:t>
      </w:r>
      <w:r>
        <w:rPr>
          <w:rFonts w:hint="eastAsia"/>
        </w:rPr>
        <w:br/>
      </w:r>
      <w:r>
        <w:rPr>
          <w:rFonts w:hint="eastAsia"/>
        </w:rPr>
        <w:t>　　第一节 卧式加工中心行业投资机会分析</w:t>
      </w:r>
      <w:r>
        <w:rPr>
          <w:rFonts w:hint="eastAsia"/>
        </w:rPr>
        <w:br/>
      </w:r>
      <w:r>
        <w:rPr>
          <w:rFonts w:hint="eastAsia"/>
        </w:rPr>
        <w:t>　　第二节 卧式加工中心行业投资收益率比较及分析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卧式加工中心行业投资效益分析</w:t>
      </w:r>
      <w:r>
        <w:rPr>
          <w:rFonts w:hint="eastAsia"/>
        </w:rPr>
        <w:br/>
      </w:r>
      <w:r>
        <w:rPr>
          <w:rFonts w:hint="eastAsia"/>
        </w:rPr>
        <w:t>　　第四节 影响卧式加工中心行业发展的主要因素</w:t>
      </w:r>
      <w:r>
        <w:rPr>
          <w:rFonts w:hint="eastAsia"/>
        </w:rPr>
        <w:br/>
      </w:r>
      <w:r>
        <w:rPr>
          <w:rFonts w:hint="eastAsia"/>
        </w:rPr>
        <w:t>　　第五节 卧式加工中心行业投资风险及控制策略分析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卧式加工中心行业盈利模式与投资策略分析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国外卧式加工中心行业投资现状及经营模式分析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一、境外卧式加工中心行业成长情况调查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我国卧式加工中心行业投资国际化发展战略分析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中国卧式加工中心行业发展策略及投资建议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卧式加工中心行业发展策略分析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五、济研：坚持企业管理创新的保证战略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卧式加工中心行业市场的重点客户战略实施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中智.林－投资建议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卧式加工中心行业产业链</w:t>
      </w:r>
      <w:r>
        <w:rPr>
          <w:rFonts w:hint="eastAsia"/>
        </w:rPr>
        <w:br/>
      </w:r>
      <w:r>
        <w:rPr>
          <w:rFonts w:hint="eastAsia"/>
        </w:rPr>
        <w:t>　　图表 2019-2024年卧式加工中心行业市场供给</w:t>
      </w:r>
      <w:r>
        <w:rPr>
          <w:rFonts w:hint="eastAsia"/>
        </w:rPr>
        <w:br/>
      </w:r>
      <w:r>
        <w:rPr>
          <w:rFonts w:hint="eastAsia"/>
        </w:rPr>
        <w:t>　　图表 2019-2024年卧式加工中心行业市场需求</w:t>
      </w:r>
      <w:r>
        <w:rPr>
          <w:rFonts w:hint="eastAsia"/>
        </w:rPr>
        <w:br/>
      </w:r>
      <w:r>
        <w:rPr>
          <w:rFonts w:hint="eastAsia"/>
        </w:rPr>
        <w:t>　　图表 2019-2024年卧式加工中心行业市场规模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卧式加工中心所属行业生命周期判断</w:t>
      </w:r>
      <w:r>
        <w:rPr>
          <w:rFonts w:hint="eastAsia"/>
        </w:rPr>
        <w:br/>
      </w:r>
      <w:r>
        <w:rPr>
          <w:rFonts w:hint="eastAsia"/>
        </w:rPr>
        <w:t>　　图表 卧式加工中心所属行业区域市场分布情况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31b7b5e27428c" w:history="1">
        <w:r>
          <w:rPr>
            <w:rStyle w:val="Hyperlink"/>
          </w:rPr>
          <w:t>2024-2030年中国卧式加工中心市场调查研究及发展前景趋势分析报告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31b7b5e27428c" w:history="1">
        <w:r>
          <w:rPr>
            <w:rStyle w:val="Hyperlink"/>
          </w:rPr>
          <w:t>https://www.20087.com/1/82/WoShiJiaGongZhongXinHangYeYanJiuBaoGao.html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23ddd449846c8" w:history="1">
      <w:r>
        <w:rPr>
          <w:rStyle w:val="Hyperlink"/>
        </w:rPr>
        <w:t>2024-2030年中国卧式加工中心市场调查研究及发展前景趋势分析报告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oShiJiaGongZhongXinHangYeYanJiuBaoGao.html" TargetMode="External" Id="R23b31b7b5e27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oShiJiaGongZhongXinHangYeYanJiuBaoGao.html" TargetMode="External" Id="R4d823ddd4498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2024-01-19T05:26:00Z</dcterms:created>
  <dcterms:modified xsi:type="dcterms:W3CDTF">2024-01-19T06:26:00Z</dcterms:modified>
  <dc:subject>2024-2030年中国卧式加工中心市场调查研究及发展前景趋势分析报告</dc:subject>
  <dc:title>2024-2030年中国卧式加工中心市场调查研究及发展前景趋势分析报告</dc:title>
  <cp:keywords>2024-2030年中国卧式加工中心市场调查研究及发展前景趋势分析报告</cp:keywords>
  <dc:description>2024-2030年中国卧式加工中心市场调查研究及发展前景趋势分析报告</dc:description>
</cp:coreProperties>
</file>