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6090ece1b4b15" w:history="1">
              <w:r>
                <w:rPr>
                  <w:rStyle w:val="Hyperlink"/>
                </w:rPr>
                <w:t>2024-2030年中国电站阀门行业发展现状调研与市场前景预测报告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6090ece1b4b15" w:history="1">
              <w:r>
                <w:rPr>
                  <w:rStyle w:val="Hyperlink"/>
                </w:rPr>
                <w:t>2024-2030年中国电站阀门行业发展现状调研与市场前景预测报告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6090ece1b4b15" w:history="1">
                <w:r>
                  <w:rPr>
                    <w:rStyle w:val="Hyperlink"/>
                  </w:rPr>
                  <w:t>https://www.20087.com/1/72/DianZhanFaMenHangYeXianZhuangYuF.html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阀门行业服务于电力生产的关键环节，包括火力发电、核能、水力和可再生能源电站。随着全球对清洁能源的需求增加，阀门行业正经历从传统能源向新能源领域的转型。企业需适应新的工作条件，如高温高压、腐蚀性介质和快速启闭要求，同时确保阀门的可靠性和安全性。然而，技术标准的严格性和市场竞争的激烈性是行业面临的挑战。</w:t>
      </w:r>
      <w:r>
        <w:rPr>
          <w:rFonts w:hint="eastAsia"/>
        </w:rPr>
        <w:br/>
      </w:r>
      <w:r>
        <w:rPr>
          <w:rFonts w:hint="eastAsia"/>
        </w:rPr>
        <w:t>　　未来，电站阀门行业将加大研发投入，开发适用于极端环境的高性能阀门，以满足核电、深海油气开采和地热能等新兴领域的需求。随着数字化转型的推进，智能阀门和远程监控系统的应用将提升电站运行的效率和安全性。此外，行业将更加重视阀门的全生命周期管理，包括设计、制造、安装、维护和退役，以降低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6090ece1b4b15" w:history="1">
        <w:r>
          <w:rPr>
            <w:rStyle w:val="Hyperlink"/>
          </w:rPr>
          <w:t>2024-2030年中国电站阀门行业发展现状调研与市场前景预测报告</w:t>
        </w:r>
      </w:hyperlink>
      <w:r>
        <w:rPr>
          <w:rFonts w:hint="eastAsia"/>
        </w:rPr>
        <w:t>》通过对电站阀门行业的全面调研，系统分析了电站阀门市场规模、技术现状及未来发展方向，揭示了行业竞争格局的演变趋势与潜在问题。同时，报告评估了电站阀门行业投资价值与效益，识别了发展中的主要挑战与机遇，并结合SWOT分析为投资者和企业提供了科学的战略建议。此外，报告重点聚焦电站阀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电站阀门产品概述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电站阀门行业环境分析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我国电站阀门行业政策环境分析</w:t>
      </w:r>
      <w:r>
        <w:rPr>
          <w:rFonts w:hint="eastAsia"/>
        </w:rPr>
        <w:br/>
      </w:r>
      <w:r>
        <w:rPr>
          <w:rFonts w:hint="eastAsia"/>
        </w:rPr>
        <w:t>　　　　一、电站阀门行业政策分析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二、坚持扩大内需战略，保持经济平稳较快发展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三、推进农业现代化，加快社会主义新农村建设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四、发展现代产业体系，提高产业核心竞争力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五、促进区域协调发展，积极稳妥推进城镇化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第四节 我国电站阀门行业技术环境分析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一、我国电站阀门技术发展概况</w:t>
      </w:r>
      <w:r>
        <w:rPr>
          <w:rFonts w:hint="eastAsia"/>
        </w:rPr>
        <w:br/>
      </w:r>
      <w:r>
        <w:rPr>
          <w:rFonts w:hint="eastAsia"/>
        </w:rPr>
        <w:t>　　　　二、我国电站阀门产品工艺特点或流程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三、我国电站阀门行业技术发展趋势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电站阀门行业上、下游产业链分析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电站阀门产业链分析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二、电站阀门产业链模型分析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中国电站阀门市场分析</w:t>
      </w:r>
      <w:r>
        <w:rPr>
          <w:rFonts w:hint="eastAsia"/>
        </w:rPr>
        <w:br/>
      </w:r>
      <w:r>
        <w:rPr>
          <w:rFonts w:hint="eastAsia"/>
        </w:rPr>
        <w:t>　　第一节 电站阀门市场现状分析及预测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一、2019-2024年我国电站阀门行业总产值分析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二、2024-2030年我国电站阀门行业总产值预测</w:t>
      </w:r>
      <w:r>
        <w:rPr>
          <w:rFonts w:hint="eastAsia"/>
        </w:rPr>
        <w:br/>
      </w:r>
      <w:r>
        <w:rPr>
          <w:rFonts w:hint="eastAsia"/>
        </w:rPr>
        <w:t>　　第二节 电站阀门产品产量分析及预测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一、2019-2024年我国电站阀门产量分析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二、2024-2030年我国电站阀门产量预测</w:t>
      </w:r>
      <w:r>
        <w:rPr>
          <w:rFonts w:hint="eastAsia"/>
        </w:rPr>
        <w:br/>
      </w:r>
      <w:r>
        <w:rPr>
          <w:rFonts w:hint="eastAsia"/>
        </w:rPr>
        <w:t>　　第三节 电站阀门市场需求分析及预测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一、2019-2024年我国电站阀门市场需求分析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二、2024-2030年我国电站阀门市场需求预测</w:t>
      </w:r>
      <w:r>
        <w:rPr>
          <w:rFonts w:hint="eastAsia"/>
        </w:rPr>
        <w:br/>
      </w:r>
      <w:r>
        <w:rPr>
          <w:rFonts w:hint="eastAsia"/>
        </w:rPr>
        <w:t>　　第四节 电站阀门进出口数据分析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一、2019-2024年我国电站阀门进出口数据分析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二、2024-2030年国内电站阀门产品未来进出口情况预测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中国电站阀门市场规模分析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2019-2024年中国电站阀门市场规模分析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2024年我国电站阀门区域结构分析</w:t>
      </w:r>
      <w:r>
        <w:rPr>
          <w:rFonts w:hint="eastAsia"/>
        </w:rPr>
        <w:br/>
      </w:r>
      <w:r>
        <w:rPr>
          <w:rFonts w:hint="eastAsia"/>
        </w:rPr>
        <w:t>　　第三节 中国电站阀门区域市场规模分析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2024-2030年中国电站阀门市场规模预测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电站阀门价格趋势分析</w:t>
      </w:r>
      <w:r>
        <w:rPr>
          <w:rFonts w:hint="eastAsia"/>
        </w:rPr>
        <w:br/>
      </w:r>
      <w:r>
        <w:rPr>
          <w:rFonts w:hint="eastAsia"/>
        </w:rPr>
        <w:t>　　第一节 2019-2024年我国电站阀门市场价格分析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2024-2030年我国电站阀门市场价格预测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电站阀门主要生产厂商介绍</w:t>
      </w:r>
      <w:r>
        <w:rPr>
          <w:rFonts w:hint="eastAsia"/>
        </w:rPr>
        <w:br/>
      </w:r>
      <w:r>
        <w:rPr>
          <w:rFonts w:hint="eastAsia"/>
        </w:rPr>
        <w:t>　　第一节 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九、发展战略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第二节 郑州市荥阳通用阀门厂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九、发展战略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第三节 河南上蝶阀门股份有限公司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九、发展战略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第四节 盐城九龙阀门制造有限公司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九、发展战略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第五节 大连大高阀门有限公司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九、发展战略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第六节 黑龙江北方阀业有限责任公司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九、发展战略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第七节 黑龙江省穆棱市电站阀门有限责任公司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九、发展战略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第八节 南通龙源电站阀门有限公司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九、发展战略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第九节 上海华尔德电站阀门有限公司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九、发展战略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第十节 青岛电站阀门有限公司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九、发展战略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第十一节 江苏盐阜电站阀门辅机制造有限公司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　　1、闸阀系列</w:t>
      </w:r>
      <w:r>
        <w:rPr>
          <w:rFonts w:hint="eastAsia"/>
        </w:rPr>
        <w:br/>
      </w:r>
      <w:r>
        <w:rPr>
          <w:rFonts w:hint="eastAsia"/>
        </w:rPr>
        <w:t>　　　　　　2、截止阀系列</w:t>
      </w:r>
      <w:r>
        <w:rPr>
          <w:rFonts w:hint="eastAsia"/>
        </w:rPr>
        <w:br/>
      </w:r>
      <w:r>
        <w:rPr>
          <w:rFonts w:hint="eastAsia"/>
        </w:rPr>
        <w:t>　　　　　　3、多阀组系列</w:t>
      </w:r>
      <w:r>
        <w:rPr>
          <w:rFonts w:hint="eastAsia"/>
        </w:rPr>
        <w:br/>
      </w:r>
      <w:r>
        <w:rPr>
          <w:rFonts w:hint="eastAsia"/>
        </w:rPr>
        <w:t>　　　　　　4、止回阀系列</w:t>
      </w:r>
      <w:r>
        <w:rPr>
          <w:rFonts w:hint="eastAsia"/>
        </w:rPr>
        <w:br/>
      </w:r>
      <w:r>
        <w:rPr>
          <w:rFonts w:hint="eastAsia"/>
        </w:rPr>
        <w:t>　　　　　　5、蝶阀系列</w:t>
      </w:r>
      <w:r>
        <w:rPr>
          <w:rFonts w:hint="eastAsia"/>
        </w:rPr>
        <w:br/>
      </w:r>
      <w:r>
        <w:rPr>
          <w:rFonts w:hint="eastAsia"/>
        </w:rPr>
        <w:t>　　　　　　6、水封阀系列</w:t>
      </w:r>
      <w:r>
        <w:rPr>
          <w:rFonts w:hint="eastAsia"/>
        </w:rPr>
        <w:br/>
      </w:r>
      <w:r>
        <w:rPr>
          <w:rFonts w:hint="eastAsia"/>
        </w:rPr>
        <w:t>　　　　　　6、减压阀系列</w:t>
      </w:r>
      <w:r>
        <w:rPr>
          <w:rFonts w:hint="eastAsia"/>
        </w:rPr>
        <w:br/>
      </w:r>
      <w:r>
        <w:rPr>
          <w:rFonts w:hint="eastAsia"/>
        </w:rPr>
        <w:t>　　　　　　7、调节阀系列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九、发展战略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第十二节 南通市电站阀门有限公司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九、发展战略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第十三节 浙江耐高电站阀门有限公司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九、发展战略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第十四节 浙江兴安电站阀门有限公司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九、发展战略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第十五节 南通国电电站阀门有限公司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九、发展战略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第十六节 温州市飞球电站阀门制造有限公司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九、发展战略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第十七节 温州电站阀门制造有限公司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九、发展战略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第十八节 华夏阀门有限公司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九、发展战略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第十九节 哈尔滨锅炉阀门制造有限公司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九、发展战略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第二十节 苏州纽威阀门有限公司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九、发展战略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第二十一节 郑州市热力阀门有限公司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九、发展战略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第二十二节 郑州中亚阀门制造有限公司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九、发展战略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第二十三节 郑州高压阀门厂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九、发展战略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第二十四节 宁波埃美柯铜阀门有限公司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九、发展战略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t>　　第二十五节 长春市电站阀门厂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六、运营能力分析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八、成本费用分析</w:t>
      </w:r>
      <w:r>
        <w:rPr>
          <w:rFonts w:hint="eastAsia"/>
        </w:rPr>
        <w:br/>
      </w:r>
      <w:r>
        <w:rPr>
          <w:rFonts w:hint="eastAsia"/>
        </w:rPr>
        <w:t>　　　　九、发展战略</w:t>
      </w:r>
      <w:r>
        <w:rPr>
          <w:rFonts w:hint="eastAsia"/>
        </w:rPr>
        <w:br/>
      </w:r>
      <w:r>
        <w:rPr>
          <w:rFonts w:hint="eastAsia"/>
        </w:rPr>
        <w:t>　　　　十、SWOT分析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电站阀门行业竞争格局分析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2024年中国电站阀门行业集中度分析</w:t>
      </w:r>
      <w:r>
        <w:rPr>
          <w:rFonts w:hint="eastAsia"/>
        </w:rPr>
        <w:br/>
      </w:r>
      <w:r>
        <w:rPr>
          <w:rFonts w:hint="eastAsia"/>
        </w:rPr>
        <w:t>　　第二节 电站阀门国内外市场状况</w:t>
      </w:r>
      <w:r>
        <w:rPr>
          <w:rFonts w:hint="eastAsia"/>
        </w:rPr>
        <w:br/>
      </w:r>
      <w:r>
        <w:rPr>
          <w:rFonts w:hint="eastAsia"/>
        </w:rPr>
        <w:t>　　第三节 2024-2030年中国电站阀门行业竞争格局预测分析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2019-2024年中国电站阀门行业总体发展状况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中国电站阀门行业规模情况分析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中国电站阀门行业产销情况分析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中国电站阀门行业财务能力分析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业内专家对中国电站阀门行业投资的建议及观点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2024-2030年中国电站阀门行业投资风险分析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(中.智.林)市场的重点客户战略实施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1：2019-2024年中国国内生产总值及变化情况</w:t>
      </w:r>
      <w:r>
        <w:rPr>
          <w:rFonts w:hint="eastAsia"/>
        </w:rPr>
        <w:br/>
      </w:r>
      <w:r>
        <w:rPr>
          <w:rFonts w:hint="eastAsia"/>
        </w:rPr>
        <w:t>　　图表 2：2019-2024年全社会固定资产投资总额及变化情况</w:t>
      </w:r>
      <w:r>
        <w:rPr>
          <w:rFonts w:hint="eastAsia"/>
        </w:rPr>
        <w:br/>
      </w:r>
      <w:r>
        <w:rPr>
          <w:rFonts w:hint="eastAsia"/>
        </w:rPr>
        <w:t>　　图表 3： 2019-2024年我国城镇人员从业状况</w:t>
      </w:r>
      <w:r>
        <w:rPr>
          <w:rFonts w:hint="eastAsia"/>
        </w:rPr>
        <w:br/>
      </w:r>
      <w:r>
        <w:rPr>
          <w:rFonts w:hint="eastAsia"/>
        </w:rPr>
        <w:t>　　图表 4： 2019-2024年我国城乡居民家庭恩格尔系数</w:t>
      </w:r>
      <w:r>
        <w:rPr>
          <w:rFonts w:hint="eastAsia"/>
        </w:rPr>
        <w:br/>
      </w:r>
      <w:r>
        <w:rPr>
          <w:rFonts w:hint="eastAsia"/>
        </w:rPr>
        <w:t>　　图表 5： 产业链示意图</w:t>
      </w:r>
      <w:r>
        <w:rPr>
          <w:rFonts w:hint="eastAsia"/>
        </w:rPr>
        <w:br/>
      </w:r>
      <w:r>
        <w:rPr>
          <w:rFonts w:hint="eastAsia"/>
        </w:rPr>
        <w:t>　　图表 6： 产业链四大模型</w:t>
      </w:r>
      <w:r>
        <w:rPr>
          <w:rFonts w:hint="eastAsia"/>
        </w:rPr>
        <w:br/>
      </w:r>
      <w:r>
        <w:rPr>
          <w:rFonts w:hint="eastAsia"/>
        </w:rPr>
        <w:t>　　图表 7： 2019-2024年我国钢铁、钢材产量</w:t>
      </w:r>
      <w:r>
        <w:rPr>
          <w:rFonts w:hint="eastAsia"/>
        </w:rPr>
        <w:br/>
      </w:r>
      <w:r>
        <w:rPr>
          <w:rFonts w:hint="eastAsia"/>
        </w:rPr>
        <w:t>　　图表 8： 2019-2024年我国电站阀门下游主要电站电站阀门需求量</w:t>
      </w:r>
      <w:r>
        <w:rPr>
          <w:rFonts w:hint="eastAsia"/>
        </w:rPr>
        <w:br/>
      </w:r>
      <w:r>
        <w:rPr>
          <w:rFonts w:hint="eastAsia"/>
        </w:rPr>
        <w:t>　　图表 9： 2024-2030年我国电站阀门下游主要电站电站阀门需求量</w:t>
      </w:r>
      <w:r>
        <w:rPr>
          <w:rFonts w:hint="eastAsia"/>
        </w:rPr>
        <w:br/>
      </w:r>
      <w:r>
        <w:rPr>
          <w:rFonts w:hint="eastAsia"/>
        </w:rPr>
        <w:t>　　图表 10：2019-2024年我国阀门行业工业总产值变化情况</w:t>
      </w:r>
      <w:r>
        <w:rPr>
          <w:rFonts w:hint="eastAsia"/>
        </w:rPr>
        <w:br/>
      </w:r>
      <w:r>
        <w:rPr>
          <w:rFonts w:hint="eastAsia"/>
        </w:rPr>
        <w:t>　　图表 11：2024-2030年我国阀门行业工业总产值预测</w:t>
      </w:r>
      <w:r>
        <w:rPr>
          <w:rFonts w:hint="eastAsia"/>
        </w:rPr>
        <w:br/>
      </w:r>
      <w:r>
        <w:rPr>
          <w:rFonts w:hint="eastAsia"/>
        </w:rPr>
        <w:t>　　图表 12：2019-2024年我国阀门产量</w:t>
      </w:r>
      <w:r>
        <w:rPr>
          <w:rFonts w:hint="eastAsia"/>
        </w:rPr>
        <w:br/>
      </w:r>
      <w:r>
        <w:rPr>
          <w:rFonts w:hint="eastAsia"/>
        </w:rPr>
        <w:t>　　图表 13：我国新开工建设电站装机容量</w:t>
      </w:r>
      <w:r>
        <w:rPr>
          <w:rFonts w:hint="eastAsia"/>
        </w:rPr>
        <w:br/>
      </w:r>
      <w:r>
        <w:rPr>
          <w:rFonts w:hint="eastAsia"/>
        </w:rPr>
        <w:t>　　图表 14：2019-2024年我国电站阀门进口数量变化情况</w:t>
      </w:r>
      <w:r>
        <w:rPr>
          <w:rFonts w:hint="eastAsia"/>
        </w:rPr>
        <w:br/>
      </w:r>
      <w:r>
        <w:rPr>
          <w:rFonts w:hint="eastAsia"/>
        </w:rPr>
        <w:t>　　图表 15：2019-2024年我国电站阀门进口金额变化情况</w:t>
      </w:r>
      <w:r>
        <w:rPr>
          <w:rFonts w:hint="eastAsia"/>
        </w:rPr>
        <w:br/>
      </w:r>
      <w:r>
        <w:rPr>
          <w:rFonts w:hint="eastAsia"/>
        </w:rPr>
        <w:t>　　图表 16：2019-2024年我国电站阀门出口数量变化情况</w:t>
      </w:r>
      <w:r>
        <w:rPr>
          <w:rFonts w:hint="eastAsia"/>
        </w:rPr>
        <w:br/>
      </w:r>
      <w:r>
        <w:rPr>
          <w:rFonts w:hint="eastAsia"/>
        </w:rPr>
        <w:t>　　图表 17：2019-2024年我国电站阀门出口金额变化情况</w:t>
      </w:r>
      <w:r>
        <w:rPr>
          <w:rFonts w:hint="eastAsia"/>
        </w:rPr>
        <w:br/>
      </w:r>
      <w:r>
        <w:rPr>
          <w:rFonts w:hint="eastAsia"/>
        </w:rPr>
        <w:t>　　图表 18：2024-2030年我国电站阀门进口数量预测</w:t>
      </w:r>
      <w:r>
        <w:rPr>
          <w:rFonts w:hint="eastAsia"/>
        </w:rPr>
        <w:br/>
      </w:r>
      <w:r>
        <w:rPr>
          <w:rFonts w:hint="eastAsia"/>
        </w:rPr>
        <w:t>　　图表 19：2024-2030年我国电站阀门出口数量预测</w:t>
      </w:r>
      <w:r>
        <w:rPr>
          <w:rFonts w:hint="eastAsia"/>
        </w:rPr>
        <w:br/>
      </w:r>
      <w:r>
        <w:rPr>
          <w:rFonts w:hint="eastAsia"/>
        </w:rPr>
        <w:t>　　图表 20： 2019-2024年中国电站阀门市场规模情况</w:t>
      </w:r>
      <w:r>
        <w:rPr>
          <w:rFonts w:hint="eastAsia"/>
        </w:rPr>
        <w:br/>
      </w:r>
      <w:r>
        <w:rPr>
          <w:rFonts w:hint="eastAsia"/>
        </w:rPr>
        <w:t>　　图表 21：2019-2024年我国东北地区电站阀门市场规模情况</w:t>
      </w:r>
      <w:r>
        <w:rPr>
          <w:rFonts w:hint="eastAsia"/>
        </w:rPr>
        <w:br/>
      </w:r>
      <w:r>
        <w:rPr>
          <w:rFonts w:hint="eastAsia"/>
        </w:rPr>
        <w:t>　　图表 22：2019-2024年我国华北地区电站阀门市场规模情况</w:t>
      </w:r>
      <w:r>
        <w:rPr>
          <w:rFonts w:hint="eastAsia"/>
        </w:rPr>
        <w:br/>
      </w:r>
      <w:r>
        <w:rPr>
          <w:rFonts w:hint="eastAsia"/>
        </w:rPr>
        <w:t>　　图表 23：2019-2024年我国华东地区电站阀门市场规模情况</w:t>
      </w:r>
      <w:r>
        <w:rPr>
          <w:rFonts w:hint="eastAsia"/>
        </w:rPr>
        <w:br/>
      </w:r>
      <w:r>
        <w:rPr>
          <w:rFonts w:hint="eastAsia"/>
        </w:rPr>
        <w:t>　　图表 24：2019-2024年我国华中地区电站阀门市场规模情况</w:t>
      </w:r>
      <w:r>
        <w:rPr>
          <w:rFonts w:hint="eastAsia"/>
        </w:rPr>
        <w:br/>
      </w:r>
      <w:r>
        <w:rPr>
          <w:rFonts w:hint="eastAsia"/>
        </w:rPr>
        <w:t>　　图表 25：2019-2024年我国华南地区电站阀门市场规模情况</w:t>
      </w:r>
      <w:r>
        <w:rPr>
          <w:rFonts w:hint="eastAsia"/>
        </w:rPr>
        <w:br/>
      </w:r>
      <w:r>
        <w:rPr>
          <w:rFonts w:hint="eastAsia"/>
        </w:rPr>
        <w:t>　　图表 26：2019-2024年我国西部地区电站阀门市场规模情况</w:t>
      </w:r>
      <w:r>
        <w:rPr>
          <w:rFonts w:hint="eastAsia"/>
        </w:rPr>
        <w:br/>
      </w:r>
      <w:r>
        <w:rPr>
          <w:rFonts w:hint="eastAsia"/>
        </w:rPr>
        <w:t>　　图表 27：2024-2030年我国电站阀门市场规模情况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6090ece1b4b15" w:history="1">
        <w:r>
          <w:rPr>
            <w:rStyle w:val="Hyperlink"/>
          </w:rPr>
          <w:t>2024-2030年中国电站阀门行业发展现状调研与市场前景预测报告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6090ece1b4b15" w:history="1">
        <w:r>
          <w:rPr>
            <w:rStyle w:val="Hyperlink"/>
          </w:rPr>
          <w:t>https://www.20087.com/1/72/DianZhanFaMenHangYeXianZhuangYuF.html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热点：电站阀门 上海融骏阀门、电站阀门标准、山东地区上海电站阀门经销商、南通龙源电站阀门、进口电站截止阀、电站阀门厂、电站调节阀、电站阀门厂家阿卡盟、电站阀门检修导则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3d9de381c40b4" w:history="1">
      <w:r>
        <w:rPr>
          <w:rStyle w:val="Hyperlink"/>
        </w:rPr>
        <w:t>2024-2030年中国电站阀门行业发展现状调研与市场前景预测报告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DianZhanFaMenHangYeXianZhuangYuF.html" TargetMode="External" Id="R30f6090ece1b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DianZhanFaMenHangYeXianZhuangYuF.html" TargetMode="External" Id="R0203d9de381c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2024-03-07T06:04:00Z</dcterms:created>
  <dcterms:modified xsi:type="dcterms:W3CDTF">2024-03-07T07:04:00Z</dcterms:modified>
  <dc:subject>2024-2030年中国电站阀门行业发展现状调研与市场前景预测报告</dc:subject>
  <dc:title>2024-2030年中国电站阀门行业发展现状调研与市场前景预测报告</dc:title>
  <cp:keywords>2024-2030年中国电站阀门行业发展现状调研与市场前景预测报告</cp:keywords>
  <dc:description>2024-2030年中国电站阀门行业发展现状调研与市场前景预测报告</dc:description>
</cp:coreProperties>
</file>