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09459de3343d1" w:history="1">
              <w:r>
                <w:rPr>
                  <w:rStyle w:val="Hyperlink"/>
                </w:rPr>
                <w:t>2025-2031年中国镍锌电池市场深度调查研究与发展前景分析报告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09459de3343d1" w:history="1">
              <w:r>
                <w:rPr>
                  <w:rStyle w:val="Hyperlink"/>
                </w:rPr>
                <w:t>2025-2031年中国镍锌电池市场深度调查研究与发展前景分析报告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09459de3343d1" w:history="1">
                <w:r>
                  <w:rPr>
                    <w:rStyle w:val="Hyperlink"/>
                  </w:rPr>
                  <w:t>https://www.20087.com/1/92/NieXinDianChiWeiLaiFaZhanQuShiYu.html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锌电池是一种以镍和锌为电极材料的二次电池，广泛应用于消费电子、通信设备和电动工具等领域。其优势包括高能量密度、快速充放电能力和环保特性。近年来，随着新能源技术的发展和对可持续能源的需求增加，镍锌电池的技术水平不断提高。例如，采用纳米级电极材料和新型电解液配方显著提升了循环寿命和稳定性，而模块化设计的应用则增强了产品的适用性和灵活性。此外，回收再利用技术的进步为资源循环利用提供了新途径。</w:t>
      </w:r>
      <w:r>
        <w:rPr>
          <w:rFonts w:hint="eastAsia"/>
        </w:rPr>
        <w:br/>
      </w:r>
      <w:r>
        <w:rPr>
          <w:rFonts w:hint="eastAsia"/>
        </w:rPr>
        <w:t>　　镍锌电池的研发将更加注重高性能化和低成本化。一方面，科学家们正在探索如何通过改进电极结构和优化生产工艺进一步提高能量密度和安全性；另一方面，规模化生产和原材料替代策略的应用将有效降低生产成本。未来，镍锌电池将在储能系统和便携式设备领域继续发挥重要作用，同时助力全球能源转型。</w:t>
      </w:r>
      <w:r>
        <w:rPr>
          <w:rFonts w:hint="eastAsia"/>
        </w:rPr>
        <w:br/>
      </w:r>
      <w:r>
        <w:rPr>
          <w:rFonts w:hint="eastAsia"/>
        </w:rPr>
        <w:t>　　《</w:t>
      </w:r>
      <w:hyperlink r:id="R5c409459de3343d1" w:history="1">
        <w:r>
          <w:rPr>
            <w:rStyle w:val="Hyperlink"/>
          </w:rPr>
          <w:t>2025-2031年中国镍锌电池市场深度调查研究与发展前景分析报告</w:t>
        </w:r>
      </w:hyperlink>
      <w:r>
        <w:rPr>
          <w:rFonts w:hint="eastAsia"/>
        </w:rPr>
        <w:t>》全面梳理了镍锌电池产业链，结合市场需求和市场规模等数据，深入剖析镍锌电池行业现状。报告详细探讨了镍锌电池市场竞争格局，重点关注重点企业及其品牌影响力，并分析了镍锌电池价格机制和细分市场特征。通过对镍锌电池技术现状及未来方向的评估，报告展望了镍锌电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电池企业分析</w:t>
      </w:r>
      <w:r>
        <w:rPr>
          <w:rFonts w:hint="eastAsia"/>
        </w:rPr>
        <w:br/>
      </w:r>
      <w:r>
        <w:rPr>
          <w:rFonts w:hint="eastAsia"/>
        </w:rPr>
        <w:t>　　第一节 长沙力元新材料有限责任公司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第二节 上海申建新能源股份有限公司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第三节 深圳市倍特力电池有限公司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第四节 深圳市格瑞普电池有限公司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第五节 佛山市优力特电源技术有限公司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第六节 深圳市双狮龙电子科技有限公司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第七节 深圳市豪鹏科技有限公司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第八节 天津神力科技有限公司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第九节 环宇电源股份有限公司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第十节 江门市力能达电池实业公司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br/>
      </w:r>
      <w:r>
        <w:rPr>
          <w:rFonts w:hint="eastAsia"/>
        </w:rPr>
        <w:t>第二部分 镍锌电池企业分析</w:t>
      </w:r>
      <w:r>
        <w:rPr>
          <w:rFonts w:hint="eastAsia"/>
        </w:rPr>
        <w:br/>
      </w:r>
      <w:r>
        <w:rPr>
          <w:rFonts w:hint="eastAsia"/>
        </w:rPr>
        <w:t>　　第一节 惠州市赛普电池有限公司</w:t>
      </w:r>
      <w:r>
        <w:rPr>
          <w:rFonts w:hint="eastAsia"/>
        </w:rPr>
        <w:br/>
      </w:r>
      <w:r>
        <w:rPr>
          <w:rFonts w:hint="eastAsia"/>
        </w:rPr>
        <w:t>　　第二节 江苏万能动力电池有限公司</w:t>
      </w:r>
      <w:r>
        <w:rPr>
          <w:rFonts w:hint="eastAsia"/>
        </w:rPr>
        <w:br/>
      </w:r>
      <w:r>
        <w:rPr>
          <w:rFonts w:hint="eastAsia"/>
        </w:rPr>
        <w:t>　　第三节 东莞市和诚贸易有限公司</w:t>
      </w:r>
      <w:r>
        <w:rPr>
          <w:rFonts w:hint="eastAsia"/>
        </w:rPr>
        <w:br/>
      </w:r>
      <w:r>
        <w:rPr>
          <w:rFonts w:hint="eastAsia"/>
        </w:rPr>
        <w:t>　　第四节 杭州恩诺杰能源科技有限公司</w:t>
      </w:r>
      <w:r>
        <w:rPr>
          <w:rFonts w:hint="eastAsia"/>
        </w:rPr>
        <w:br/>
      </w:r>
      <w:r>
        <w:rPr>
          <w:rFonts w:hint="eastAsia"/>
        </w:rPr>
        <w:t>　　第五节 湖南科力远新能源股份有限公司</w:t>
      </w:r>
      <w:r>
        <w:rPr>
          <w:rFonts w:hint="eastAsia"/>
        </w:rPr>
        <w:br/>
      </w:r>
      <w:r>
        <w:rPr>
          <w:rFonts w:hint="eastAsia"/>
        </w:rPr>
        <w:br/>
      </w:r>
      <w:r>
        <w:rPr>
          <w:rFonts w:hint="eastAsia"/>
        </w:rPr>
        <w:t>第十章 镍锌电池相关行业发展分析</w:t>
      </w:r>
      <w:r>
        <w:rPr>
          <w:rFonts w:hint="eastAsia"/>
        </w:rPr>
        <w:br/>
      </w:r>
      <w:r>
        <w:rPr>
          <w:rFonts w:hint="eastAsia"/>
        </w:rPr>
        <w:t>　　　　　　1、电动车</w:t>
      </w:r>
      <w:r>
        <w:rPr>
          <w:rFonts w:hint="eastAsia"/>
        </w:rPr>
        <w:br/>
      </w:r>
      <w:r>
        <w:rPr>
          <w:rFonts w:hint="eastAsia"/>
        </w:rPr>
        <w:t>　　　　　　2、笔记本电脑</w:t>
      </w:r>
      <w:r>
        <w:rPr>
          <w:rFonts w:hint="eastAsia"/>
        </w:rPr>
        <w:br/>
      </w:r>
      <w:r>
        <w:rPr>
          <w:rFonts w:hint="eastAsia"/>
        </w:rPr>
        <w:t>　　　　　　3、手机</w:t>
      </w:r>
      <w:r>
        <w:rPr>
          <w:rFonts w:hint="eastAsia"/>
        </w:rPr>
        <w:br/>
      </w:r>
      <w:r>
        <w:rPr>
          <w:rFonts w:hint="eastAsia"/>
        </w:rPr>
        <w:br/>
      </w:r>
      <w:r>
        <w:rPr>
          <w:rFonts w:hint="eastAsia"/>
        </w:rPr>
        <w:t>第十一章 2025-2031年中国镍锌电池投资前景分析</w:t>
      </w:r>
      <w:r>
        <w:rPr>
          <w:rFonts w:hint="eastAsia"/>
        </w:rPr>
        <w:br/>
      </w:r>
      <w:r>
        <w:rPr>
          <w:rFonts w:hint="eastAsia"/>
        </w:rPr>
        <w:t>　　第一节 2025-2031年中国投资政策分析</w:t>
      </w:r>
      <w:r>
        <w:rPr>
          <w:rFonts w:hint="eastAsia"/>
        </w:rPr>
        <w:br/>
      </w:r>
      <w:r>
        <w:rPr>
          <w:rFonts w:hint="eastAsia"/>
        </w:rPr>
        <w:t>　　第二节 2025-2031年中国投资环境分析</w:t>
      </w:r>
      <w:r>
        <w:rPr>
          <w:rFonts w:hint="eastAsia"/>
        </w:rPr>
        <w:br/>
      </w:r>
      <w:r>
        <w:rPr>
          <w:rFonts w:hint="eastAsia"/>
        </w:rPr>
        <w:t>　　第三节 2025-2031年中国行业投资机会分析</w:t>
      </w:r>
      <w:r>
        <w:rPr>
          <w:rFonts w:hint="eastAsia"/>
        </w:rPr>
        <w:br/>
      </w:r>
      <w:r>
        <w:rPr>
          <w:rFonts w:hint="eastAsia"/>
        </w:rPr>
        <w:t>　　第四节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第五节 2025-2031年中国企业经营管理建议</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第六节 成功案例分析</w:t>
      </w:r>
      <w:r>
        <w:rPr>
          <w:rFonts w:hint="eastAsia"/>
        </w:rPr>
        <w:br/>
      </w:r>
      <w:r>
        <w:rPr>
          <w:rFonts w:hint="eastAsia"/>
        </w:rPr>
        <w:br/>
      </w:r>
      <w:r>
        <w:rPr>
          <w:rFonts w:hint="eastAsia"/>
        </w:rPr>
        <w:t>第十二章 2025-2031年镍锌电池行业投资风险分析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信风险</w:t>
      </w:r>
      <w:r>
        <w:rPr>
          <w:rFonts w:hint="eastAsia"/>
        </w:rPr>
        <w:br/>
      </w:r>
      <w:r>
        <w:rPr>
          <w:rFonts w:hint="eastAsia"/>
        </w:rPr>
        <w:t>　　第六节 中智.林.　经营管理风险</w:t>
      </w:r>
      <w:r>
        <w:rPr>
          <w:rFonts w:hint="eastAsia"/>
        </w:rPr>
        <w:br/>
      </w:r>
      <w:r>
        <w:rPr>
          <w:rFonts w:hint="eastAsia"/>
        </w:rPr>
        <w:br/>
      </w:r>
      <w:r>
        <w:rPr>
          <w:rFonts w:hint="eastAsia"/>
        </w:rPr>
        <w:t>第十三章 专家建议</w:t>
      </w:r>
      <w:r>
        <w:rPr>
          <w:rFonts w:hint="eastAsia"/>
        </w:rPr>
        <w:br/>
      </w:r>
      <w:r>
        <w:rPr>
          <w:rFonts w:hint="eastAsia"/>
        </w:rPr>
        <w:t>图表目录</w:t>
      </w:r>
      <w:r>
        <w:rPr>
          <w:rFonts w:hint="eastAsia"/>
        </w:rPr>
        <w:br/>
      </w:r>
      <w:r>
        <w:rPr>
          <w:rFonts w:hint="eastAsia"/>
        </w:rPr>
        <w:t>　　图表 镍锌电池与其它电池优缺点对照表</w:t>
      </w:r>
      <w:r>
        <w:rPr>
          <w:rFonts w:hint="eastAsia"/>
        </w:rPr>
        <w:br/>
      </w:r>
      <w:r>
        <w:rPr>
          <w:rFonts w:hint="eastAsia"/>
        </w:rPr>
        <w:t>　　图表 2020-2025年中国GDP及其增长率统计表</w:t>
      </w:r>
      <w:r>
        <w:rPr>
          <w:rFonts w:hint="eastAsia"/>
        </w:rPr>
        <w:br/>
      </w:r>
      <w:r>
        <w:rPr>
          <w:rFonts w:hint="eastAsia"/>
        </w:rPr>
        <w:t>　　图表 2020-2025年中国分产业GDP增长率季度统计表</w:t>
      </w:r>
      <w:r>
        <w:rPr>
          <w:rFonts w:hint="eastAsia"/>
        </w:rPr>
        <w:br/>
      </w:r>
      <w:r>
        <w:rPr>
          <w:rFonts w:hint="eastAsia"/>
        </w:rPr>
        <w:t>　　图表 2020-2025年中国GDP分季度增长率季度走势图</w:t>
      </w:r>
      <w:r>
        <w:rPr>
          <w:rFonts w:hint="eastAsia"/>
        </w:rPr>
        <w:br/>
      </w:r>
      <w:r>
        <w:rPr>
          <w:rFonts w:hint="eastAsia"/>
        </w:rPr>
        <w:t>　　图表 2020-2025年我国CPI和PPI涨幅情况</w:t>
      </w:r>
      <w:r>
        <w:rPr>
          <w:rFonts w:hint="eastAsia"/>
        </w:rPr>
        <w:br/>
      </w:r>
      <w:r>
        <w:rPr>
          <w:rFonts w:hint="eastAsia"/>
        </w:rPr>
        <w:t>　　图表 2020-2025年我国城镇固定资产投资状况单位：亿元</w:t>
      </w:r>
      <w:r>
        <w:rPr>
          <w:rFonts w:hint="eastAsia"/>
        </w:rPr>
        <w:br/>
      </w:r>
      <w:r>
        <w:rPr>
          <w:rFonts w:hint="eastAsia"/>
        </w:rPr>
        <w:t>　　图表 2020-2025年PMI指数走势</w:t>
      </w:r>
      <w:r>
        <w:rPr>
          <w:rFonts w:hint="eastAsia"/>
        </w:rPr>
        <w:br/>
      </w:r>
      <w:r>
        <w:rPr>
          <w:rFonts w:hint="eastAsia"/>
        </w:rPr>
        <w:t>　　图表 2025年各月我国消费品零售总额及同比涨幅</w:t>
      </w:r>
      <w:r>
        <w:rPr>
          <w:rFonts w:hint="eastAsia"/>
        </w:rPr>
        <w:br/>
      </w:r>
      <w:r>
        <w:rPr>
          <w:rFonts w:hint="eastAsia"/>
        </w:rPr>
        <w:t>　　图表 2025年我国进出口同比涨幅情况</w:t>
      </w:r>
      <w:r>
        <w:rPr>
          <w:rFonts w:hint="eastAsia"/>
        </w:rPr>
        <w:br/>
      </w:r>
      <w:r>
        <w:rPr>
          <w:rFonts w:hint="eastAsia"/>
        </w:rPr>
        <w:t>　　图表 2025年我国财政收入及同比涨幅情况</w:t>
      </w:r>
      <w:r>
        <w:rPr>
          <w:rFonts w:hint="eastAsia"/>
        </w:rPr>
        <w:br/>
      </w:r>
      <w:r>
        <w:rPr>
          <w:rFonts w:hint="eastAsia"/>
        </w:rPr>
        <w:t>　　图表 2025年政府重大政策一览表</w:t>
      </w:r>
      <w:r>
        <w:rPr>
          <w:rFonts w:hint="eastAsia"/>
        </w:rPr>
        <w:br/>
      </w:r>
      <w:r>
        <w:rPr>
          <w:rFonts w:hint="eastAsia"/>
        </w:rPr>
        <w:t>　　图表 2025年我国锌及锌精矿产量</w:t>
      </w:r>
      <w:r>
        <w:rPr>
          <w:rFonts w:hint="eastAsia"/>
        </w:rPr>
        <w:br/>
      </w:r>
      <w:r>
        <w:rPr>
          <w:rFonts w:hint="eastAsia"/>
        </w:rPr>
        <w:t>　　图表 2025年我国镍产量</w:t>
      </w:r>
      <w:r>
        <w:rPr>
          <w:rFonts w:hint="eastAsia"/>
        </w:rPr>
        <w:br/>
      </w:r>
      <w:r>
        <w:rPr>
          <w:rFonts w:hint="eastAsia"/>
        </w:rPr>
        <w:t>　　图表 镍锌电池技术原理</w:t>
      </w:r>
      <w:r>
        <w:rPr>
          <w:rFonts w:hint="eastAsia"/>
        </w:rPr>
        <w:br/>
      </w:r>
      <w:r>
        <w:rPr>
          <w:rFonts w:hint="eastAsia"/>
        </w:rPr>
        <w:t>　　图表 2025年动力电池行业指数走势</w:t>
      </w:r>
      <w:r>
        <w:rPr>
          <w:rFonts w:hint="eastAsia"/>
        </w:rPr>
        <w:br/>
      </w:r>
      <w:r>
        <w:rPr>
          <w:rFonts w:hint="eastAsia"/>
        </w:rPr>
        <w:t>　　图表 2025-2031年全球动力电池市场份额预测</w:t>
      </w:r>
      <w:r>
        <w:rPr>
          <w:rFonts w:hint="eastAsia"/>
        </w:rPr>
        <w:br/>
      </w:r>
      <w:r>
        <w:rPr>
          <w:rFonts w:hint="eastAsia"/>
        </w:rPr>
        <w:t>　　图表 2020-2025年世界镍锌电池市场价格走势预测</w:t>
      </w:r>
      <w:r>
        <w:rPr>
          <w:rFonts w:hint="eastAsia"/>
        </w:rPr>
        <w:br/>
      </w:r>
      <w:r>
        <w:rPr>
          <w:rFonts w:hint="eastAsia"/>
        </w:rPr>
        <w:t>　　图表 PowerGenix镍锌电池数据分析</w:t>
      </w:r>
      <w:r>
        <w:rPr>
          <w:rFonts w:hint="eastAsia"/>
        </w:rPr>
        <w:br/>
      </w:r>
      <w:r>
        <w:rPr>
          <w:rFonts w:hint="eastAsia"/>
        </w:rPr>
        <w:t>　　图表 2020-2025年我国镍锌电池需求预测</w:t>
      </w:r>
      <w:r>
        <w:rPr>
          <w:rFonts w:hint="eastAsia"/>
        </w:rPr>
        <w:br/>
      </w:r>
      <w:r>
        <w:rPr>
          <w:rFonts w:hint="eastAsia"/>
        </w:rPr>
        <w:t>　　图表 2025年份中国电池进口数据单位：个</w:t>
      </w:r>
      <w:r>
        <w:rPr>
          <w:rFonts w:hint="eastAsia"/>
        </w:rPr>
        <w:br/>
      </w:r>
      <w:r>
        <w:rPr>
          <w:rFonts w:hint="eastAsia"/>
        </w:rPr>
        <w:t>　　图表 2020-2025年电池出口额月度走势图</w:t>
      </w:r>
      <w:r>
        <w:rPr>
          <w:rFonts w:hint="eastAsia"/>
        </w:rPr>
        <w:br/>
      </w:r>
      <w:r>
        <w:rPr>
          <w:rFonts w:hint="eastAsia"/>
        </w:rPr>
        <w:t>　　图表 2020-2025年我国电池月度出口额及同比增长图</w:t>
      </w:r>
      <w:r>
        <w:rPr>
          <w:rFonts w:hint="eastAsia"/>
        </w:rPr>
        <w:br/>
      </w:r>
      <w:r>
        <w:rPr>
          <w:rFonts w:hint="eastAsia"/>
        </w:rPr>
        <w:t>　　图表 2025年份中国电池出口数据单位：个</w:t>
      </w:r>
      <w:r>
        <w:rPr>
          <w:rFonts w:hint="eastAsia"/>
        </w:rPr>
        <w:br/>
      </w:r>
      <w:r>
        <w:rPr>
          <w:rFonts w:hint="eastAsia"/>
        </w:rPr>
        <w:t>　　图表 2020-2025年我国电池出口额走势图</w:t>
      </w:r>
      <w:r>
        <w:rPr>
          <w:rFonts w:hint="eastAsia"/>
        </w:rPr>
        <w:br/>
      </w:r>
      <w:r>
        <w:rPr>
          <w:rFonts w:hint="eastAsia"/>
        </w:rPr>
        <w:t>　　图表 2025年我国电池出口额同比增长图</w:t>
      </w:r>
      <w:r>
        <w:rPr>
          <w:rFonts w:hint="eastAsia"/>
        </w:rPr>
        <w:br/>
      </w:r>
      <w:r>
        <w:rPr>
          <w:rFonts w:hint="eastAsia"/>
        </w:rPr>
        <w:t>　　图表 2025年中国碱性蓄电池产量数据统计（分省市）</w:t>
      </w:r>
      <w:r>
        <w:rPr>
          <w:rFonts w:hint="eastAsia"/>
        </w:rPr>
        <w:br/>
      </w:r>
      <w:r>
        <w:rPr>
          <w:rFonts w:hint="eastAsia"/>
        </w:rPr>
        <w:t>　　图表 2025年中国铅酸蓄电池产量数据统计（分省市）</w:t>
      </w:r>
      <w:r>
        <w:rPr>
          <w:rFonts w:hint="eastAsia"/>
        </w:rPr>
        <w:br/>
      </w:r>
      <w:r>
        <w:rPr>
          <w:rFonts w:hint="eastAsia"/>
        </w:rPr>
        <w:t>　　图表 2025年中国原电池及原电池组产量数据统计（分省市）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09459de3343d1" w:history="1">
        <w:r>
          <w:rPr>
            <w:rStyle w:val="Hyperlink"/>
          </w:rPr>
          <w:t>2025-2031年中国镍锌电池市场深度调查研究与发展前景分析报告</w:t>
        </w:r>
      </w:hyperlink>
      <w:r>
        <w:rPr>
          <w:color w:val="C00000"/>
        </w:rPr>
        <w:t>》，报告编号：</w:t>
      </w:r>
      <w:r>
        <w:rPr>
          <w:rFonts w:hint="eastAsia"/>
          <w:color w:val="C00000"/>
        </w:rPr>
        <w:t>2369921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09459de3343d1" w:history="1">
        <w:r>
          <w:rPr>
            <w:rStyle w:val="Hyperlink"/>
          </w:rPr>
          <w:t>https://www.20087.com/1/92/NieXinDianChiWeiLaiFaZhanQuShiYu.html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锌电池存在哪些问题、镍锌电池和镍氢电池区别、镍锌电池的发展前景、镍锌电池与锂电池比较、充电电池的种类和区别、镍锌电池充电电压、镍锌电池电极反应方程式、镍锌电池好还是镍氢电池好、镍锌电池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48f4ea26347d5" w:history="1">
      <w:r>
        <w:rPr>
          <w:rStyle w:val="Hyperlink"/>
        </w:rPr>
        <w:t>2025-2031年中国镍锌电池市场深度调查研究与发展前景分析报告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NieXinDianChiWeiLaiFaZhanQuShiYu.html" TargetMode="External" Id="R5c409459de3343d1" /></Relationships>
</file>

<file path=word/_rels/header2.xml.rels>&#65279;<?xml version="1.0" encoding="utf-8"?><Relationships xmlns="http://schemas.openxmlformats.org/package/2006/relationships"><Relationship Type="http://schemas.openxmlformats.org/officeDocument/2006/relationships/hyperlink" Target="https://www.20087.com/1/92/NieXinDianChiWeiLaiFaZhanQuShiYu.html" TargetMode="External" Id="Rd8848f4ea263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2025-05-14T05:18:00Z</dcterms:created>
  <dcterms:modified xsi:type="dcterms:W3CDTF">2025-05-14T06:18:00Z</dcterms:modified>
  <dc:subject>2025-2031年中国镍锌电池市场深度调查研究与发展前景分析报告</dc:subject>
  <dc:title>2025-2031年中国镍锌电池市场深度调查研究与发展前景分析报告</dc:title>
  <cp:keywords>2025-2031年中国镍锌电池市场深度调查研究与发展前景分析报告</cp:keywords>
  <dc:description>2025-2031年中国镍锌电池市场深度调查研究与发展前景分析报告</dc:description>
</cp:coreProperties>
</file>