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3be0976cd4eb7" w:history="1">
              <w:r>
                <w:rPr>
                  <w:rStyle w:val="Hyperlink"/>
                </w:rPr>
                <w:t>2026-2032年中国3D芯片市场调查研究与行业前景分析报告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3be0976cd4eb7" w:history="1">
              <w:r>
                <w:rPr>
                  <w:rStyle w:val="Hyperlink"/>
                </w:rPr>
                <w:t>2026-2032年中国3D芯片市场调查研究与行业前景分析报告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3be0976cd4eb7" w:history="1">
                <w:r>
                  <w:rPr>
                    <w:rStyle w:val="Hyperlink"/>
                  </w:rPr>
                  <w:t>https://www.20087.com/1/32/3DXinPianShiChangQianJingYuCe.html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芯片通过垂直堆叠多个晶圆或芯粒（Die），利用硅通孔（TSV）实现高密度互连，显著缩短信号路径、提升带宽并降低功耗，已在高性能计算、AI加速器及图像传感器领域实现商业化应用。目前，3D芯片技术路线包括晶圆级键合（如SoIC）、芯片到晶圆混合键合（Hybrid Bonding）及中介层集成（如CoWoS），台积电、三星与英特尔等头部厂商持续推动微凸点间距缩小与良率提升。3D芯片在HBM内存与逻辑芯片的异质集成中表现尤为突出，支撑大模型训练对内存墙的突破。然而，热密度集中、应力诱导缺陷及测试复杂度高仍是量产主要障碍。</w:t>
      </w:r>
      <w:r>
        <w:rPr>
          <w:rFonts w:hint="eastAsia"/>
        </w:rPr>
        <w:br/>
      </w:r>
      <w:r>
        <w:rPr>
          <w:rFonts w:hint="eastAsia"/>
        </w:rPr>
        <w:t>　　未来，3D芯片将向单片3D集成、异质材料融合与设计-制造协同优化方向纵深发展。顺序集成（Sequential Integration）技术有望在同一硅片上逐层构建晶体管，彻底消除TSV限制，实现真正的单片3D IC。氮化镓、氧化物半导体等非硅材料将与CMOS逻辑层垂直集成，赋能射频、传感与功率多功能芯片。在EDA工具链层面，热-电-应力多物理场仿真将深度嵌入布局布线流程，实现可靠性前置验证。长远看，3D芯片将成为后摩尔时代延续算力增长的核心范式，从高性能计算延伸至消费电子与汽车电子，重塑半导体产业技术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3be0976cd4eb7" w:history="1">
        <w:r>
          <w:rPr>
            <w:rStyle w:val="Hyperlink"/>
          </w:rPr>
          <w:t>2026-2032年中国3D芯片市场调查研究与行业前景分析报告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3D芯片行业的现状与发展趋势，并对3D芯片产业链各环节进行了系统性探讨。报告科学预测了3D芯片行业未来发展方向，重点分析了3D芯片技术现状及创新路径，同时聚焦3D芯片重点企业的经营表现，评估了市场竞争格局、品牌影响力及市场集中度。通过对细分市场的深入研究及SWOT分析，报告揭示了3D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3D芯片产业概述</w:t>
      </w:r>
      <w:r>
        <w:rPr>
          <w:rFonts w:hint="eastAsia"/>
        </w:rPr>
        <w:br/>
      </w:r>
      <w:r>
        <w:rPr>
          <w:rFonts w:hint="eastAsia"/>
        </w:rPr>
        <w:t>　　第一节 3D芯片定义与分类</w:t>
      </w:r>
      <w:r>
        <w:rPr>
          <w:rFonts w:hint="eastAsia"/>
        </w:rPr>
        <w:br/>
      </w:r>
      <w:r>
        <w:rPr>
          <w:rFonts w:hint="eastAsia"/>
        </w:rPr>
        <w:t>　　第二节 3D芯片产业链结构及关键环节剖析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3D芯片商业模式与盈利模式解析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3D芯片经济指标与行业评估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2020-2025年全球3D芯片市场规模及增长趋势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主要国家与地区3D芯片市场对比</w:t>
      </w:r>
      <w:r>
        <w:rPr>
          <w:rFonts w:hint="eastAsia"/>
        </w:rPr>
        <w:br/>
      </w:r>
      <w:r>
        <w:rPr>
          <w:rFonts w:hint="eastAsia"/>
        </w:rPr>
        <w:t>　　第三节 2026-2032年全球3D芯片行业发展趋势与前景预测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国际3D芯片市场发展趋势及对我国启示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二、对我国3D芯片市场的借鉴意义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中国3D芯片行业市场规模分析与预测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3D芯片市场的总体规模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一、2020-2025年3D芯片市场规模变化及趋势分析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二、2026年3D芯片行业市场规模特点</w:t>
      </w:r>
      <w:r>
        <w:rPr>
          <w:rFonts w:hint="eastAsia"/>
        </w:rPr>
        <w:br/>
      </w:r>
      <w:r>
        <w:rPr>
          <w:rFonts w:hint="eastAsia"/>
        </w:rPr>
        <w:t>　　第二节 3D芯片市场规模的构成</w:t>
      </w:r>
      <w:r>
        <w:rPr>
          <w:rFonts w:hint="eastAsia"/>
        </w:rPr>
        <w:br/>
      </w:r>
      <w:r>
        <w:rPr>
          <w:rFonts w:hint="eastAsia"/>
        </w:rPr>
        <w:t>　　　　一、3D芯片客户群体特征与偏好分析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二、不同类型3D芯片市场规模分布</w:t>
      </w:r>
      <w:r>
        <w:rPr>
          <w:rFonts w:hint="eastAsia"/>
        </w:rPr>
        <w:br/>
      </w:r>
      <w:r>
        <w:rPr>
          <w:rFonts w:hint="eastAsia"/>
        </w:rPr>
        <w:t>　　　　三、各地区3D芯片市场规模差异与特点</w:t>
      </w:r>
      <w:r>
        <w:rPr>
          <w:rFonts w:hint="eastAsia"/>
        </w:rPr>
        <w:br/>
      </w:r>
      <w:r>
        <w:rPr>
          <w:rFonts w:hint="eastAsia"/>
        </w:rPr>
        <w:t>　　第三节 3D芯片市场规模的预测与展望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一、未来几年3D芯片市场规模增长预测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2020-2025年3D芯片行业规模情况</w:t>
      </w:r>
      <w:r>
        <w:rPr>
          <w:rFonts w:hint="eastAsia"/>
        </w:rPr>
        <w:br/>
      </w:r>
      <w:r>
        <w:rPr>
          <w:rFonts w:hint="eastAsia"/>
        </w:rPr>
        <w:t>　　　　一、3D芯片行业企业数量规模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二、3D芯片行业从业人员规模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三、3D芯片行业市场敏感性分析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2020-2025年3D芯片行业财务能力分析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一、3D芯片行业盈利能力</w:t>
      </w:r>
      <w:r>
        <w:rPr>
          <w:rFonts w:hint="eastAsia"/>
        </w:rPr>
        <w:br/>
      </w:r>
      <w:r>
        <w:rPr>
          <w:rFonts w:hint="eastAsia"/>
        </w:rPr>
        <w:t>　　　　二、3D芯片行业偿债能力</w:t>
      </w:r>
      <w:r>
        <w:rPr>
          <w:rFonts w:hint="eastAsia"/>
        </w:rPr>
        <w:br/>
      </w:r>
      <w:r>
        <w:rPr>
          <w:rFonts w:hint="eastAsia"/>
        </w:rPr>
        <w:t>　　　　三、3D芯片行业营运能力</w:t>
      </w:r>
      <w:r>
        <w:rPr>
          <w:rFonts w:hint="eastAsia"/>
        </w:rPr>
        <w:br/>
      </w:r>
      <w:r>
        <w:rPr>
          <w:rFonts w:hint="eastAsia"/>
        </w:rPr>
        <w:t>　　　　四、3D芯片行业发展能力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中国3D芯片行业细分市场调研与机会挖掘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3D芯片细分市场（一）市场调研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3D芯片细分市场（二）市场调研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中国3D芯片行业区域市场调研分析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2020-2025年中国3D芯片行业重点区域调研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一、重点地区（一）3D芯片市场规模与特点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二、重点地区（二）3D芯片市场规模及特点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三、重点地区（三）3D芯片市场规模及特点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四、重点地区（四）3D芯片市场规模及特点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不同区域3D芯片市场的对比与启示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二、3D芯片市场拓展策略与建议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中国3D芯片行业的营销渠道与客户分析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3D芯片行业渠道分析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二、各类渠道对3D芯片行业的影响</w:t>
      </w:r>
      <w:r>
        <w:rPr>
          <w:rFonts w:hint="eastAsia"/>
        </w:rPr>
        <w:br/>
      </w:r>
      <w:r>
        <w:rPr>
          <w:rFonts w:hint="eastAsia"/>
        </w:rPr>
        <w:t>　　　　三、主要3D芯片企业渠道策略研究</w:t>
      </w:r>
      <w:r>
        <w:rPr>
          <w:rFonts w:hint="eastAsia"/>
        </w:rPr>
        <w:br/>
      </w:r>
      <w:r>
        <w:rPr>
          <w:rFonts w:hint="eastAsia"/>
        </w:rPr>
        <w:t>　　第二节 3D芯片行业客户分析与定位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中国3D芯片行业竞争格局及策略选择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3D芯片行业总体市场竞争状况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二、3D芯片企业竞争格局与集中度评估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三、3D芯片行业SWOT分析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3D芯片企业发展策略分析</w:t>
      </w:r>
      <w:r>
        <w:rPr>
          <w:rFonts w:hint="eastAsia"/>
        </w:rPr>
        <w:br/>
      </w:r>
      <w:r>
        <w:rPr>
          <w:rFonts w:hint="eastAsia"/>
        </w:rPr>
        <w:t>　　第一节 3D芯片市场与销售策略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3D芯片品牌战略思考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中国3D芯片行业发展环境分析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二、3D芯片行业主管部门、监管体制及相关政策法规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3、3D芯片行业的主要法律、法规和政策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4、2026年3D芯片行业法律法规和政策对行业的影响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二、3D芯片消费者需求分析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一、3D芯片技术的应用与创新</w:t>
      </w:r>
      <w:r>
        <w:rPr>
          <w:rFonts w:hint="eastAsia"/>
        </w:rPr>
        <w:br/>
      </w:r>
      <w:r>
        <w:rPr>
          <w:rFonts w:hint="eastAsia"/>
        </w:rPr>
        <w:t>　　　　二、3D芯片行业发展的技术趋势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2026-2032年3D芯片行业展趋势预测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2026-2032年3D芯片市场发展前景分析</w:t>
      </w:r>
      <w:r>
        <w:rPr>
          <w:rFonts w:hint="eastAsia"/>
        </w:rPr>
        <w:br/>
      </w:r>
      <w:r>
        <w:rPr>
          <w:rFonts w:hint="eastAsia"/>
        </w:rPr>
        <w:t>　　　　一、3D芯片市场发展潜力</w:t>
      </w:r>
      <w:r>
        <w:rPr>
          <w:rFonts w:hint="eastAsia"/>
        </w:rPr>
        <w:br/>
      </w:r>
      <w:r>
        <w:rPr>
          <w:rFonts w:hint="eastAsia"/>
        </w:rPr>
        <w:t>　　　　二、3D芯片市场前景分析</w:t>
      </w:r>
      <w:r>
        <w:rPr>
          <w:rFonts w:hint="eastAsia"/>
        </w:rPr>
        <w:br/>
      </w:r>
      <w:r>
        <w:rPr>
          <w:rFonts w:hint="eastAsia"/>
        </w:rPr>
        <w:t>　　　　三、3D芯片细分行业发展前景分析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2026-2032年3D芯片发展趋势预测</w:t>
      </w:r>
      <w:r>
        <w:rPr>
          <w:rFonts w:hint="eastAsia"/>
        </w:rPr>
        <w:br/>
      </w:r>
      <w:r>
        <w:rPr>
          <w:rFonts w:hint="eastAsia"/>
        </w:rPr>
        <w:t>　　　　一、3D芯片发展趋势预测</w:t>
      </w:r>
      <w:r>
        <w:rPr>
          <w:rFonts w:hint="eastAsia"/>
        </w:rPr>
        <w:br/>
      </w:r>
      <w:r>
        <w:rPr>
          <w:rFonts w:hint="eastAsia"/>
        </w:rPr>
        <w:t>　　　　二、3D芯片市场规模预测</w:t>
      </w:r>
      <w:r>
        <w:rPr>
          <w:rFonts w:hint="eastAsia"/>
        </w:rPr>
        <w:br/>
      </w:r>
      <w:r>
        <w:rPr>
          <w:rFonts w:hint="eastAsia"/>
        </w:rPr>
        <w:t>　　　　三、3D芯片细分市场发展趋势预测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未来3D芯片行业挑战与机遇探讨</w:t>
      </w:r>
      <w:r>
        <w:rPr>
          <w:rFonts w:hint="eastAsia"/>
        </w:rPr>
        <w:br/>
      </w:r>
      <w:r>
        <w:rPr>
          <w:rFonts w:hint="eastAsia"/>
        </w:rPr>
        <w:t>　　　　一、3D芯片行业挑战</w:t>
      </w:r>
      <w:r>
        <w:rPr>
          <w:rFonts w:hint="eastAsia"/>
        </w:rPr>
        <w:br/>
      </w:r>
      <w:r>
        <w:rPr>
          <w:rFonts w:hint="eastAsia"/>
        </w:rPr>
        <w:t>　　　　二、3D芯片行业机遇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3D芯片行业研究结论及建议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对3D芯片行业发展的建议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中智.林.：对3D芯片企业和投资者的建议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3D芯片行业现状</w:t>
      </w:r>
      <w:r>
        <w:rPr>
          <w:rFonts w:hint="eastAsia"/>
        </w:rPr>
        <w:br/>
      </w:r>
      <w:r>
        <w:rPr>
          <w:rFonts w:hint="eastAsia"/>
        </w:rPr>
        <w:t>　　图表 3D芯片行业产业链调研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2020-2025年中国3D芯片行业市场规模情况</w:t>
      </w:r>
      <w:r>
        <w:rPr>
          <w:rFonts w:hint="eastAsia"/>
        </w:rPr>
        <w:br/>
      </w:r>
      <w:r>
        <w:rPr>
          <w:rFonts w:hint="eastAsia"/>
        </w:rPr>
        <w:t>　　图表 3D芯片行业动态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2020-2025年中国3D芯片行业销售收入统计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2020-2025年中国3D芯片行业盈利统计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2020-2025年中国3D芯片行业利润总额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2020-2025年中国3D芯片行业企业数量统计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2020-2025年中国3D芯片行业竞争力分析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2020-2025年中国3D芯片行业经营效益分析</w:t>
      </w:r>
      <w:r>
        <w:rPr>
          <w:rFonts w:hint="eastAsia"/>
        </w:rPr>
        <w:br/>
      </w:r>
      <w:r>
        <w:rPr>
          <w:rFonts w:hint="eastAsia"/>
        </w:rPr>
        <w:t>　　图表 3D芯片行业竞争对手分析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**地区3D芯片市场规模</w:t>
      </w:r>
      <w:r>
        <w:rPr>
          <w:rFonts w:hint="eastAsia"/>
        </w:rPr>
        <w:br/>
      </w:r>
      <w:r>
        <w:rPr>
          <w:rFonts w:hint="eastAsia"/>
        </w:rPr>
        <w:t>　　图表 **地区3D芯片行业市场需求</w:t>
      </w:r>
      <w:r>
        <w:rPr>
          <w:rFonts w:hint="eastAsia"/>
        </w:rPr>
        <w:br/>
      </w:r>
      <w:r>
        <w:rPr>
          <w:rFonts w:hint="eastAsia"/>
        </w:rPr>
        <w:t>　　图表 **地区3D芯片市场调研</w:t>
      </w:r>
      <w:r>
        <w:rPr>
          <w:rFonts w:hint="eastAsia"/>
        </w:rPr>
        <w:br/>
      </w:r>
      <w:r>
        <w:rPr>
          <w:rFonts w:hint="eastAsia"/>
        </w:rPr>
        <w:t>　　图表 **地区3D芯片行业市场需求分析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**地区3D芯片市场规模</w:t>
      </w:r>
      <w:r>
        <w:rPr>
          <w:rFonts w:hint="eastAsia"/>
        </w:rPr>
        <w:br/>
      </w:r>
      <w:r>
        <w:rPr>
          <w:rFonts w:hint="eastAsia"/>
        </w:rPr>
        <w:t>　　图表 **地区3D芯片行业市场需求</w:t>
      </w:r>
      <w:r>
        <w:rPr>
          <w:rFonts w:hint="eastAsia"/>
        </w:rPr>
        <w:br/>
      </w:r>
      <w:r>
        <w:rPr>
          <w:rFonts w:hint="eastAsia"/>
        </w:rPr>
        <w:t>　　图表 **地区3D芯片市场调研</w:t>
      </w:r>
      <w:r>
        <w:rPr>
          <w:rFonts w:hint="eastAsia"/>
        </w:rPr>
        <w:br/>
      </w:r>
      <w:r>
        <w:rPr>
          <w:rFonts w:hint="eastAsia"/>
        </w:rPr>
        <w:t>　　图表 **地区3D芯片行业市场需求分析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3be0976cd4eb7" w:history="1">
        <w:r>
          <w:rPr>
            <w:rStyle w:val="Hyperlink"/>
          </w:rPr>
          <w:t>2026-2032年中国3D芯片市场调查研究与行业前景分析报告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3be0976cd4eb7" w:history="1">
        <w:r>
          <w:rPr>
            <w:rStyle w:val="Hyperlink"/>
          </w:rPr>
          <w:t>https://www.20087.com/1/32/3DXinPianShiChangQianJingYuCe.html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0d0df2d364a19" w:history="1">
      <w:r>
        <w:rPr>
          <w:rStyle w:val="Hyperlink"/>
        </w:rPr>
        <w:t>2026-2032年中国3D芯片市场调查研究与行业前景分析报告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3DXinPianShiChangQianJingYuCe.html" TargetMode="External" Id="R5723be0976cd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3DXinPianShiChangQianJingYuCe.html" TargetMode="External" Id="R5740d0df2d36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2026-01-06T06:50:34Z</dcterms:created>
  <dcterms:modified xsi:type="dcterms:W3CDTF">2026-01-06T07:50:34Z</dcterms:modified>
  <dc:subject>2026-2032年中国3D芯片市场调查研究与行业前景分析报告</dc:subject>
  <dc:title>2026-2032年中国3D芯片市场调查研究与行业前景分析报告</dc:title>
  <cp:keywords>2026-2032年中国3D芯片市场调查研究与行业前景分析报告</cp:keywords>
  <dc:description>2026-2032年中国3D芯片市场调查研究与行业前景分析报告</dc:description>
</cp:coreProperties>
</file>