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491d6d4554251" w:history="1">
              <w:r>
                <w:rPr>
                  <w:rStyle w:val="Hyperlink"/>
                </w:rPr>
                <w:t>中国中小尺寸TFT-LCD市场现状及前景趋势报告（2023-2029年）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491d6d4554251" w:history="1">
              <w:r>
                <w:rPr>
                  <w:rStyle w:val="Hyperlink"/>
                </w:rPr>
                <w:t>中国中小尺寸TFT-LCD市场现状及前景趋势报告（2023-2029年）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491d6d4554251" w:history="1">
                <w:r>
                  <w:rPr>
                    <w:rStyle w:val="Hyperlink"/>
                  </w:rPr>
                  <w:t>https://www.20087.com/1/22/ZhongXiaoChiCunTFT-LCDHangYeFaZhanQuShi.html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（TFT-LCD）在移动设备、可穿戴技术、汽车仪表盘和小型信息娱乐系统中扮演着核心角色。近年来，随着消费者对更高分辨率、更宽色域和更薄设计的需求增长，中小尺寸TFT-LCD的技术不断创新，例如采用低温多晶硅（LTPS）和氧化物TFT背板技术，以实现更高的像素密度和更快的刷新率。此外，为了满足不同应用领域的特定需求，如户外可见性和低功耗，TFT-LCD制造商正在开发新型显示技术和材料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侧重于集成触控功能、提升能效和实现更高级别的定制化。随着触控集成技术的进步，未来的显示屏将更加纤薄，同时保证触控响应的灵敏度和准确性。能效的提升将通过优化背光系统和开发新型显示材料来实现，以延长移动设备的电池寿命。定制化方面，显示器将能够根据不同的应用场景和用户需求，提供更广泛的分辨率、尺寸和功能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491d6d4554251" w:history="1">
        <w:r>
          <w:rPr>
            <w:rStyle w:val="Hyperlink"/>
          </w:rPr>
          <w:t>中国中小尺寸TFT-LCD市场现状及前景趋势报告（2023-2029年）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中小尺寸TFT-LCD相关行业协会、国内外中小尺寸TFT-LCD相关刊物的基础信息以及中小尺寸TFT-LCD行业研究单位提供的详实资料，结合深入的市场调研资料，立足于当前中国宏观经济、政策、主要行业对中小尺寸TFT-LCD行业的影响，重点探讨了中小尺寸TFT-LCD行业整体及中小尺寸TFT-LCD相关子行业的运行情况，并对未来中小尺寸TFT-LC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3491d6d4554251" w:history="1">
        <w:r>
          <w:rPr>
            <w:rStyle w:val="Hyperlink"/>
          </w:rPr>
          <w:t>中国中小尺寸TFT-LCD市场现状及前景趋势报告（2023-2029年）</w:t>
        </w:r>
      </w:hyperlink>
      <w:r>
        <w:rPr>
          <w:rFonts w:hint="eastAsia"/>
        </w:rPr>
        <w:t>》数据及时全面、图表丰富、反映直观，在对中小尺寸TFT-LCD市场发展现状和趋势进行深度分析和预测的基础上，研究了中小尺寸TFT-LCD行业今后的发展前景，为中小尺寸TFT-LCD企业在当前激烈的市场竞争中洞察投资机会，合理调整经营策略；为中小尺寸TFT-LCD战略投资者选择恰当的投资时机，公司领导层做战略规划，提供市场情报信息以及合理参考建议，《</w:t>
      </w:r>
      <w:hyperlink r:id="Rd23491d6d4554251" w:history="1">
        <w:r>
          <w:rPr>
            <w:rStyle w:val="Hyperlink"/>
          </w:rPr>
          <w:t>中国中小尺寸TFT-LCD市场现状及前景趋势报告（2023-2029年）</w:t>
        </w:r>
      </w:hyperlink>
      <w:r>
        <w:rPr>
          <w:rFonts w:hint="eastAsia"/>
        </w:rPr>
        <w:t>》是相关中小尺寸TFT-LCD企业、研究单位及银行、政府等准确、全面、迅速了解目前中小尺寸TFT-LCD行业发展动向、把握企业战略发展定位方向不可或缺的专业性报告。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t>　　第一章 TFT-LCD行业简介</w:t>
      </w:r>
      <w:r>
        <w:rPr>
          <w:rFonts w:hint="eastAsia"/>
        </w:rPr>
        <w:br/>
      </w:r>
      <w:r>
        <w:rPr>
          <w:rFonts w:hint="eastAsia"/>
        </w:rPr>
        <w:t>　　（一）TFT-LCD定义及范围界定</w:t>
      </w:r>
      <w:r>
        <w:rPr>
          <w:rFonts w:hint="eastAsia"/>
        </w:rPr>
        <w:br/>
      </w:r>
      <w:r>
        <w:rPr>
          <w:rFonts w:hint="eastAsia"/>
        </w:rPr>
        <w:t>　　1、TFT-LCD定义</w:t>
      </w:r>
      <w:r>
        <w:rPr>
          <w:rFonts w:hint="eastAsia"/>
        </w:rPr>
        <w:br/>
      </w:r>
      <w:r>
        <w:rPr>
          <w:rFonts w:hint="eastAsia"/>
        </w:rPr>
        <w:t>　　2、TFT-LCD的技术特点</w:t>
      </w:r>
      <w:r>
        <w:rPr>
          <w:rFonts w:hint="eastAsia"/>
        </w:rPr>
        <w:br/>
      </w:r>
      <w:r>
        <w:rPr>
          <w:rFonts w:hint="eastAsia"/>
        </w:rPr>
        <w:t>　　3、中小尺寸与大尺寸LCD具有截然不同的市场特性</w:t>
      </w:r>
      <w:r>
        <w:rPr>
          <w:rFonts w:hint="eastAsia"/>
        </w:rPr>
        <w:br/>
      </w:r>
      <w:r>
        <w:rPr>
          <w:rFonts w:hint="eastAsia"/>
        </w:rPr>
        <w:t>　　（二）LCD行业发展史</w:t>
      </w:r>
      <w:r>
        <w:rPr>
          <w:rFonts w:hint="eastAsia"/>
        </w:rPr>
        <w:br/>
      </w:r>
      <w:r>
        <w:rPr>
          <w:rFonts w:hint="eastAsia"/>
        </w:rPr>
        <w:t>　　（三）LCD产业特征</w:t>
      </w:r>
      <w:r>
        <w:rPr>
          <w:rFonts w:hint="eastAsia"/>
        </w:rPr>
        <w:br/>
      </w:r>
      <w:r>
        <w:rPr>
          <w:rFonts w:hint="eastAsia"/>
        </w:rPr>
        <w:t>　　1、资金密集，规模经营</w:t>
      </w:r>
      <w:r>
        <w:rPr>
          <w:rFonts w:hint="eastAsia"/>
        </w:rPr>
        <w:br/>
      </w:r>
      <w:r>
        <w:rPr>
          <w:rFonts w:hint="eastAsia"/>
        </w:rPr>
        <w:t>　　2、技术密集</w:t>
      </w:r>
      <w:r>
        <w:rPr>
          <w:rFonts w:hint="eastAsia"/>
        </w:rPr>
        <w:br/>
      </w:r>
      <w:r>
        <w:rPr>
          <w:rFonts w:hint="eastAsia"/>
        </w:rPr>
        <w:t>　　3、发展速度快，核心技术稳定</w:t>
      </w:r>
      <w:r>
        <w:rPr>
          <w:rFonts w:hint="eastAsia"/>
        </w:rPr>
        <w:br/>
      </w:r>
      <w:r>
        <w:rPr>
          <w:rFonts w:hint="eastAsia"/>
        </w:rPr>
        <w:t>　　4、带动的产业面广，对国民经济具有全局意义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5、进入、退出壁垒较高</w:t>
      </w:r>
      <w:r>
        <w:rPr>
          <w:rFonts w:hint="eastAsia"/>
        </w:rPr>
        <w:br/>
      </w:r>
      <w:r>
        <w:rPr>
          <w:rFonts w:hint="eastAsia"/>
        </w:rPr>
        <w:t>　　6、行业集中度很高，上下游议价能力较强</w:t>
      </w:r>
      <w:r>
        <w:rPr>
          <w:rFonts w:hint="eastAsia"/>
        </w:rPr>
        <w:br/>
      </w:r>
      <w:r>
        <w:rPr>
          <w:rFonts w:hint="eastAsia"/>
        </w:rPr>
        <w:t>　　7、行业周期性特征明显</w:t>
      </w:r>
      <w:r>
        <w:rPr>
          <w:rFonts w:hint="eastAsia"/>
        </w:rPr>
        <w:br/>
      </w:r>
      <w:r>
        <w:rPr>
          <w:rFonts w:hint="eastAsia"/>
        </w:rPr>
        <w:t>　　第二章 宏观环境分析</w:t>
      </w:r>
      <w:r>
        <w:rPr>
          <w:rFonts w:hint="eastAsia"/>
        </w:rPr>
        <w:br/>
      </w:r>
      <w:r>
        <w:rPr>
          <w:rFonts w:hint="eastAsia"/>
        </w:rPr>
        <w:t>　　（一）政策法律分析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1、经济增长</w:t>
      </w:r>
      <w:r>
        <w:rPr>
          <w:rFonts w:hint="eastAsia"/>
        </w:rPr>
        <w:br/>
      </w:r>
      <w:r>
        <w:rPr>
          <w:rFonts w:hint="eastAsia"/>
        </w:rPr>
        <w:t>　　2、城镇居民家庭人均可支配收入与恩格尔系数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3、城镇人员就业状况</w:t>
      </w:r>
      <w:r>
        <w:rPr>
          <w:rFonts w:hint="eastAsia"/>
        </w:rPr>
        <w:br/>
      </w:r>
      <w:r>
        <w:rPr>
          <w:rFonts w:hint="eastAsia"/>
        </w:rPr>
        <w:t>　　4、居民消费价格统计数据</w:t>
      </w:r>
      <w:r>
        <w:rPr>
          <w:rFonts w:hint="eastAsia"/>
        </w:rPr>
        <w:br/>
      </w:r>
      <w:r>
        <w:rPr>
          <w:rFonts w:hint="eastAsia"/>
        </w:rPr>
        <w:t>　　5、存贷款利率变化</w:t>
      </w:r>
      <w:r>
        <w:rPr>
          <w:rFonts w:hint="eastAsia"/>
        </w:rPr>
        <w:br/>
      </w:r>
      <w:r>
        <w:rPr>
          <w:rFonts w:hint="eastAsia"/>
        </w:rPr>
        <w:t>　　6、财政收支状况</w:t>
      </w:r>
      <w:r>
        <w:rPr>
          <w:rFonts w:hint="eastAsia"/>
        </w:rPr>
        <w:br/>
      </w:r>
      <w:r>
        <w:rPr>
          <w:rFonts w:hint="eastAsia"/>
        </w:rPr>
        <w:t>　　（三）技术分析</w:t>
      </w:r>
      <w:r>
        <w:rPr>
          <w:rFonts w:hint="eastAsia"/>
        </w:rPr>
        <w:br/>
      </w:r>
      <w:r>
        <w:rPr>
          <w:rFonts w:hint="eastAsia"/>
        </w:rPr>
        <w:t>　　1、TFT-LCD技术现状</w:t>
      </w:r>
      <w:r>
        <w:rPr>
          <w:rFonts w:hint="eastAsia"/>
        </w:rPr>
        <w:br/>
      </w:r>
      <w:r>
        <w:rPr>
          <w:rFonts w:hint="eastAsia"/>
        </w:rPr>
        <w:t>　　2、TFT的技术特点</w:t>
      </w:r>
      <w:r>
        <w:rPr>
          <w:rFonts w:hint="eastAsia"/>
        </w:rPr>
        <w:br/>
      </w:r>
      <w:r>
        <w:rPr>
          <w:rFonts w:hint="eastAsia"/>
        </w:rPr>
        <w:t>　　（四）社会分析</w:t>
      </w:r>
      <w:r>
        <w:rPr>
          <w:rFonts w:hint="eastAsia"/>
        </w:rPr>
        <w:br/>
      </w:r>
      <w:r>
        <w:rPr>
          <w:rFonts w:hint="eastAsia"/>
        </w:rPr>
        <w:t>　　1、人口规模分析</w:t>
      </w:r>
      <w:r>
        <w:rPr>
          <w:rFonts w:hint="eastAsia"/>
        </w:rPr>
        <w:br/>
      </w:r>
      <w:r>
        <w:rPr>
          <w:rFonts w:hint="eastAsia"/>
        </w:rPr>
        <w:t>　　2、年龄结构分析</w:t>
      </w:r>
      <w:r>
        <w:rPr>
          <w:rFonts w:hint="eastAsia"/>
        </w:rPr>
        <w:br/>
      </w:r>
      <w:r>
        <w:rPr>
          <w:rFonts w:hint="eastAsia"/>
        </w:rPr>
        <w:t>　　3、学历结构分析</w:t>
      </w:r>
      <w:r>
        <w:rPr>
          <w:rFonts w:hint="eastAsia"/>
        </w:rPr>
        <w:br/>
      </w:r>
      <w:r>
        <w:rPr>
          <w:rFonts w:hint="eastAsia"/>
        </w:rPr>
        <w:t>　　第三章 全球市场分析</w:t>
      </w:r>
      <w:r>
        <w:rPr>
          <w:rFonts w:hint="eastAsia"/>
        </w:rPr>
        <w:br/>
      </w:r>
      <w:r>
        <w:rPr>
          <w:rFonts w:hint="eastAsia"/>
        </w:rPr>
        <w:t>　　（一）全球TFT-LCD行业市场规模及预测</w:t>
      </w:r>
      <w:r>
        <w:rPr>
          <w:rFonts w:hint="eastAsia"/>
        </w:rPr>
        <w:br/>
      </w:r>
      <w:r>
        <w:rPr>
          <w:rFonts w:hint="eastAsia"/>
        </w:rPr>
        <w:t>　　（二）全球中小尺寸TFT-LCD市场需求</w:t>
      </w:r>
      <w:r>
        <w:rPr>
          <w:rFonts w:hint="eastAsia"/>
        </w:rPr>
        <w:br/>
      </w:r>
      <w:r>
        <w:rPr>
          <w:rFonts w:hint="eastAsia"/>
        </w:rPr>
        <w:t>　　1、中小尺寸TFT-LCD面板全球需求状况分析</w:t>
      </w:r>
      <w:r>
        <w:rPr>
          <w:rFonts w:hint="eastAsia"/>
        </w:rPr>
        <w:br/>
      </w:r>
      <w:r>
        <w:rPr>
          <w:rFonts w:hint="eastAsia"/>
        </w:rPr>
        <w:t>　　2、中小尺寸TFT-LCD面板全球需求结构</w:t>
      </w:r>
      <w:r>
        <w:rPr>
          <w:rFonts w:hint="eastAsia"/>
        </w:rPr>
        <w:br/>
      </w:r>
      <w:r>
        <w:rPr>
          <w:rFonts w:hint="eastAsia"/>
        </w:rPr>
        <w:t>　　3、全球中小尺寸TFT-LCD面板需求预测</w:t>
      </w:r>
      <w:r>
        <w:rPr>
          <w:rFonts w:hint="eastAsia"/>
        </w:rPr>
        <w:br/>
      </w:r>
      <w:r>
        <w:rPr>
          <w:rFonts w:hint="eastAsia"/>
        </w:rPr>
        <w:t>　　4、中小尺寸TFT需求市场结构预测</w:t>
      </w:r>
      <w:r>
        <w:rPr>
          <w:rFonts w:hint="eastAsia"/>
        </w:rPr>
        <w:br/>
      </w:r>
      <w:r>
        <w:rPr>
          <w:rFonts w:hint="eastAsia"/>
        </w:rPr>
        <w:t>　　（三）全球中小尺寸TFT-LCD市场供给</w:t>
      </w:r>
      <w:r>
        <w:rPr>
          <w:rFonts w:hint="eastAsia"/>
        </w:rPr>
        <w:br/>
      </w:r>
      <w:r>
        <w:rPr>
          <w:rFonts w:hint="eastAsia"/>
        </w:rPr>
        <w:t>　　1、全球中小尺寸TFT-LCD市场供给现状；旧线不断退出</w:t>
      </w:r>
      <w:r>
        <w:rPr>
          <w:rFonts w:hint="eastAsia"/>
        </w:rPr>
        <w:br/>
      </w:r>
      <w:r>
        <w:rPr>
          <w:rFonts w:hint="eastAsia"/>
        </w:rPr>
        <w:t>　　2、全球中小尺寸TFT-LCD市场供给预测</w:t>
      </w:r>
      <w:r>
        <w:rPr>
          <w:rFonts w:hint="eastAsia"/>
        </w:rPr>
        <w:br/>
      </w:r>
      <w:r>
        <w:rPr>
          <w:rFonts w:hint="eastAsia"/>
        </w:rPr>
        <w:t>　　（四）中小尺寸TFT-LCD面板价格</w:t>
      </w:r>
      <w:r>
        <w:rPr>
          <w:rFonts w:hint="eastAsia"/>
        </w:rPr>
        <w:br/>
      </w:r>
      <w:r>
        <w:rPr>
          <w:rFonts w:hint="eastAsia"/>
        </w:rPr>
        <w:t>　　1、中小尺寸TFT-LCD面板价格现状及走势</w:t>
      </w:r>
      <w:r>
        <w:rPr>
          <w:rFonts w:hint="eastAsia"/>
        </w:rPr>
        <w:br/>
      </w:r>
      <w:r>
        <w:rPr>
          <w:rFonts w:hint="eastAsia"/>
        </w:rPr>
        <w:t>　　2、TFT-LCD面板上游材料价格走势分析</w:t>
      </w:r>
      <w:r>
        <w:rPr>
          <w:rFonts w:hint="eastAsia"/>
        </w:rPr>
        <w:br/>
      </w:r>
      <w:r>
        <w:rPr>
          <w:rFonts w:hint="eastAsia"/>
        </w:rPr>
        <w:t>　　（五）区域市场分析</w:t>
      </w:r>
      <w:r>
        <w:rPr>
          <w:rFonts w:hint="eastAsia"/>
        </w:rPr>
        <w:br/>
      </w:r>
      <w:r>
        <w:rPr>
          <w:rFonts w:hint="eastAsia"/>
        </w:rPr>
        <w:t>　　1、中小尺寸LCD生产向中国转移</w:t>
      </w:r>
      <w:r>
        <w:rPr>
          <w:rFonts w:hint="eastAsia"/>
        </w:rPr>
        <w:br/>
      </w:r>
      <w:r>
        <w:rPr>
          <w:rFonts w:hint="eastAsia"/>
        </w:rPr>
        <w:t>　　2、日本、韩国和中国台湾地区液晶面板产业发展经验</w:t>
      </w:r>
      <w:r>
        <w:rPr>
          <w:rFonts w:hint="eastAsia"/>
        </w:rPr>
        <w:br/>
      </w:r>
      <w:r>
        <w:rPr>
          <w:rFonts w:hint="eastAsia"/>
        </w:rPr>
        <w:t>　　第四章 国内市场分析</w:t>
      </w:r>
      <w:r>
        <w:rPr>
          <w:rFonts w:hint="eastAsia"/>
        </w:rPr>
        <w:br/>
      </w:r>
      <w:r>
        <w:rPr>
          <w:rFonts w:hint="eastAsia"/>
        </w:rPr>
        <w:t>　　（一）国内现有中小尺寸TFT-LCD产业现状</w:t>
      </w:r>
      <w:r>
        <w:rPr>
          <w:rFonts w:hint="eastAsia"/>
        </w:rPr>
        <w:br/>
      </w:r>
      <w:r>
        <w:rPr>
          <w:rFonts w:hint="eastAsia"/>
        </w:rPr>
        <w:t>　　1、国内现有中小尺寸TFT-LCD生产线综述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2、国内市场需求</w:t>
      </w:r>
      <w:r>
        <w:rPr>
          <w:rFonts w:hint="eastAsia"/>
        </w:rPr>
        <w:br/>
      </w:r>
      <w:r>
        <w:rPr>
          <w:rFonts w:hint="eastAsia"/>
        </w:rPr>
        <w:t>　　3、国内LCD材料发展格局</w:t>
      </w:r>
      <w:r>
        <w:rPr>
          <w:rFonts w:hint="eastAsia"/>
        </w:rPr>
        <w:br/>
      </w:r>
      <w:r>
        <w:rPr>
          <w:rFonts w:hint="eastAsia"/>
        </w:rPr>
        <w:t>　　（二）国内区域市场结构</w:t>
      </w:r>
      <w:r>
        <w:rPr>
          <w:rFonts w:hint="eastAsia"/>
        </w:rPr>
        <w:br/>
      </w:r>
      <w:r>
        <w:rPr>
          <w:rFonts w:hint="eastAsia"/>
        </w:rPr>
        <w:t>　　五、市场竞争分析</w:t>
      </w:r>
      <w:r>
        <w:rPr>
          <w:rFonts w:hint="eastAsia"/>
        </w:rPr>
        <w:br/>
      </w:r>
      <w:r>
        <w:rPr>
          <w:rFonts w:hint="eastAsia"/>
        </w:rPr>
        <w:t>　　（一）集中度分析</w:t>
      </w:r>
      <w:r>
        <w:rPr>
          <w:rFonts w:hint="eastAsia"/>
        </w:rPr>
        <w:br/>
      </w:r>
      <w:r>
        <w:rPr>
          <w:rFonts w:hint="eastAsia"/>
        </w:rPr>
        <w:t>　　1、企业集中度</w:t>
      </w:r>
      <w:r>
        <w:rPr>
          <w:rFonts w:hint="eastAsia"/>
        </w:rPr>
        <w:br/>
      </w:r>
      <w:r>
        <w:rPr>
          <w:rFonts w:hint="eastAsia"/>
        </w:rPr>
        <w:t>　　2、集中度状态描述及趋势</w:t>
      </w:r>
      <w:r>
        <w:rPr>
          <w:rFonts w:hint="eastAsia"/>
        </w:rPr>
        <w:br/>
      </w:r>
      <w:r>
        <w:rPr>
          <w:rFonts w:hint="eastAsia"/>
        </w:rPr>
        <w:t>　　（二）TFT-LCD产业链</w:t>
      </w:r>
      <w:r>
        <w:rPr>
          <w:rFonts w:hint="eastAsia"/>
        </w:rPr>
        <w:br/>
      </w:r>
      <w:r>
        <w:rPr>
          <w:rFonts w:hint="eastAsia"/>
        </w:rPr>
        <w:t>　　（三）生命周期分析：产能扩张谨慎将使”液晶周期”波动放缓</w:t>
      </w:r>
      <w:r>
        <w:rPr>
          <w:rFonts w:hint="eastAsia"/>
        </w:rPr>
        <w:br/>
      </w:r>
      <w:r>
        <w:rPr>
          <w:rFonts w:hint="eastAsia"/>
        </w:rPr>
        <w:t>　　（四）两岸TFT-LCD显示器产业竞争力分析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1、竞争力指标分析</w:t>
      </w:r>
      <w:r>
        <w:rPr>
          <w:rFonts w:hint="eastAsia"/>
        </w:rPr>
        <w:br/>
      </w:r>
      <w:r>
        <w:rPr>
          <w:rFonts w:hint="eastAsia"/>
        </w:rPr>
        <w:t>　　2、观点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（一）北京京东方光电科技有限公司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（二）深圳天马微电子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（三）深圳莱宝高科技股份有限公司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（四）信利国际控股有限公司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（五）南京华日公司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第六章 行业发展趋势及风险分析</w:t>
      </w:r>
      <w:r>
        <w:rPr>
          <w:rFonts w:hint="eastAsia"/>
        </w:rPr>
        <w:br/>
      </w:r>
      <w:r>
        <w:rPr>
          <w:rFonts w:hint="eastAsia"/>
        </w:rPr>
        <w:t>　　（一）行业发展趋势</w:t>
      </w:r>
      <w:r>
        <w:rPr>
          <w:rFonts w:hint="eastAsia"/>
        </w:rPr>
        <w:br/>
      </w:r>
      <w:r>
        <w:rPr>
          <w:rFonts w:hint="eastAsia"/>
        </w:rPr>
        <w:t>　　1、产品发展趋势</w:t>
      </w:r>
      <w:r>
        <w:rPr>
          <w:rFonts w:hint="eastAsia"/>
        </w:rPr>
        <w:br/>
      </w:r>
      <w:r>
        <w:rPr>
          <w:rFonts w:hint="eastAsia"/>
        </w:rPr>
        <w:t>　　2、技术发展趋势</w:t>
      </w:r>
      <w:r>
        <w:rPr>
          <w:rFonts w:hint="eastAsia"/>
        </w:rPr>
        <w:br/>
      </w:r>
      <w:r>
        <w:rPr>
          <w:rFonts w:hint="eastAsia"/>
        </w:rPr>
        <w:t>　　3、竞争发展趋势</w:t>
      </w:r>
      <w:r>
        <w:rPr>
          <w:rFonts w:hint="eastAsia"/>
        </w:rPr>
        <w:br/>
      </w:r>
      <w:r>
        <w:rPr>
          <w:rFonts w:hint="eastAsia"/>
        </w:rPr>
        <w:t>　　（二）风险分析</w:t>
      </w:r>
      <w:r>
        <w:rPr>
          <w:rFonts w:hint="eastAsia"/>
        </w:rPr>
        <w:br/>
      </w:r>
      <w:r>
        <w:rPr>
          <w:rFonts w:hint="eastAsia"/>
        </w:rPr>
        <w:t>　　1、原材料供应风险</w:t>
      </w:r>
      <w:r>
        <w:rPr>
          <w:rFonts w:hint="eastAsia"/>
        </w:rPr>
        <w:br/>
      </w:r>
      <w:r>
        <w:rPr>
          <w:rFonts w:hint="eastAsia"/>
        </w:rPr>
        <w:t>　　2、汇率变动风险</w:t>
      </w:r>
      <w:r>
        <w:rPr>
          <w:rFonts w:hint="eastAsia"/>
        </w:rPr>
        <w:br/>
      </w:r>
      <w:r>
        <w:rPr>
          <w:rFonts w:hint="eastAsia"/>
        </w:rPr>
        <w:t>　　3、行业周期波动风险</w:t>
      </w:r>
      <w:r>
        <w:rPr>
          <w:rFonts w:hint="eastAsia"/>
        </w:rPr>
        <w:br/>
      </w:r>
      <w:r>
        <w:rPr>
          <w:rFonts w:hint="eastAsia"/>
        </w:rPr>
        <w:t>　　第七章 中智林:－行业发展策略与建议</w:t>
      </w:r>
      <w:r>
        <w:rPr>
          <w:rFonts w:hint="eastAsia"/>
        </w:rPr>
        <w:br/>
      </w:r>
      <w:r>
        <w:rPr>
          <w:rFonts w:hint="eastAsia"/>
        </w:rPr>
        <w:t>　　1、TFT-LCD行业的SWOT分析</w:t>
      </w:r>
      <w:r>
        <w:rPr>
          <w:rFonts w:hint="eastAsia"/>
        </w:rPr>
        <w:br/>
      </w:r>
      <w:r>
        <w:rPr>
          <w:rFonts w:hint="eastAsia"/>
        </w:rPr>
        <w:t>　　2、TFT-LCD产业发展策略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中小尺寸TFT-LCD行业类别</w:t>
      </w:r>
      <w:r>
        <w:rPr>
          <w:rFonts w:hint="eastAsia"/>
        </w:rPr>
        <w:br/>
      </w:r>
      <w:r>
        <w:rPr>
          <w:rFonts w:hint="eastAsia"/>
        </w:rPr>
        <w:t>　　图表 中小尺寸TFT-LCD行业产业链调研</w:t>
      </w:r>
      <w:r>
        <w:rPr>
          <w:rFonts w:hint="eastAsia"/>
        </w:rPr>
        <w:br/>
      </w:r>
      <w:r>
        <w:rPr>
          <w:rFonts w:hint="eastAsia"/>
        </w:rPr>
        <w:t>　　图表 中小尺寸TFT-LCD行业现状</w:t>
      </w:r>
      <w:r>
        <w:rPr>
          <w:rFonts w:hint="eastAsia"/>
        </w:rPr>
        <w:br/>
      </w:r>
      <w:r>
        <w:rPr>
          <w:rFonts w:hint="eastAsia"/>
        </w:rPr>
        <w:t>　　图表 中小尺寸TFT-LCD行业标准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2023年中国中小尺寸TFT-LCD行业产能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2018-2023年中国中小尺寸TFT-LCD行业产量统计</w:t>
      </w:r>
      <w:r>
        <w:rPr>
          <w:rFonts w:hint="eastAsia"/>
        </w:rPr>
        <w:br/>
      </w:r>
      <w:r>
        <w:rPr>
          <w:rFonts w:hint="eastAsia"/>
        </w:rPr>
        <w:t>　　图表 中小尺寸TFT-LCD行业动态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2018-2023年中国中小尺寸TFT-LCD市场需求量</w:t>
      </w:r>
      <w:r>
        <w:rPr>
          <w:rFonts w:hint="eastAsia"/>
        </w:rPr>
        <w:br/>
      </w:r>
      <w:r>
        <w:rPr>
          <w:rFonts w:hint="eastAsia"/>
        </w:rPr>
        <w:t>　　图表 2023年中国中小尺寸TFT-LCD行业需求区域调研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2018-2023年中国中小尺寸TFT-LCD行情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2018-2023年中国中小尺寸TFT-LCD进口统计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2018-2023年中国中小尺寸TFT-LCD行业企业数量统计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中小尺寸TFT-LCD行业竞争对手分析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中小尺寸TFT-LCD行业准入条件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2023-2029年中国中小尺寸TFT-LCD市场前景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491d6d4554251" w:history="1">
        <w:r>
          <w:rPr>
            <w:rStyle w:val="Hyperlink"/>
          </w:rPr>
          <w:t>中国中小尺寸TFT-LCD市场现状及前景趋势报告（2023-2029年）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491d6d4554251" w:history="1">
        <w:r>
          <w:rPr>
            <w:rStyle w:val="Hyperlink"/>
          </w:rPr>
          <w:t>https://www.20087.com/1/22/ZhongXiaoChiCunTFT-LCDHangYeFaZhanQuShi.html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554377b04c39" w:history="1">
      <w:r>
        <w:rPr>
          <w:rStyle w:val="Hyperlink"/>
        </w:rPr>
        <w:t>中国中小尺寸TFT-LCD市场现状及前景趋势报告（2023-2029年）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XiaoChiCunTFT-LCDHangYeFaZhanQuShi.html" TargetMode="External" Id="Rd23491d6d455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XiaoChiCunTFT-LCDHangYeFaZhanQuShi.html" TargetMode="External" Id="R6c84554377b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2023-05-29T05:39:00Z</dcterms:created>
  <dcterms:modified xsi:type="dcterms:W3CDTF">2023-05-29T06:39:00Z</dcterms:modified>
  <dc:subject>中国中小尺寸TFT-LCD市场现状及前景趋势报告（2023-2029年）</dc:subject>
  <dc:title>中国中小尺寸TFT-LCD市场现状及前景趋势报告（2023-2029年）</dc:title>
  <cp:keywords>中国中小尺寸TFT-LCD市场现状及前景趋势报告（2023-2029年）</cp:keywords>
  <dc:description>中国中小尺寸TFT-LCD市场现状及前景趋势报告（2023-2029年）</dc:description>
</cp:coreProperties>
</file>