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cc7abf5e45e3" w:history="1">
              <w:r>
                <w:rPr>
                  <w:rStyle w:val="Hyperlink"/>
                </w:rPr>
                <w:t>2024-2030年中国人造卫星行业研究与前景趋势分析报告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cc7abf5e45e3" w:history="1">
              <w:r>
                <w:rPr>
                  <w:rStyle w:val="Hyperlink"/>
                </w:rPr>
                <w:t>2024-2030年中国人造卫星行业研究与前景趋势分析报告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bcc7abf5e45e3" w:history="1">
                <w:r>
                  <w:rPr>
                    <w:rStyle w:val="Hyperlink"/>
                  </w:rPr>
                  <w:t>https://www.20087.com/1/92/RenZaoWeiXingShiChangQianJing.html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卫星是人类发射进入太空轨道的人造物体，用于通信、导航、地球观测等目的。近年来，随着航天技术的进步和成本的降低，人造卫星的应用领域不断扩大。现代人造卫星不仅在设计上更加紧凑和高效，还能够执行更复杂的任务。例如，微型卫星和立方体卫星的发展降低了发射成本，使得更多科研机构和商业公司能够参与到太空探索中来。</w:t>
      </w:r>
      <w:r>
        <w:rPr>
          <w:rFonts w:hint="eastAsia"/>
        </w:rPr>
        <w:br/>
      </w:r>
      <w:r>
        <w:rPr>
          <w:rFonts w:hint="eastAsia"/>
        </w:rPr>
        <w:t>　　未来，人造卫星的发展将更加注重智能化和网络化。一方面，通过集成先进的传感器和通信技术，人造卫星将能够提供更高质量的数据和服务，如高分辨率图像和实时通信。另一方面，随着星座网络的建设，人造卫星将能够实现全球覆盖，提高导航和通信的可靠性和准确性。此外，随着人工智能技术的应用，人造卫星将具备自主导航和故障诊断能力，提高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cc7abf5e45e3" w:history="1">
        <w:r>
          <w:rPr>
            <w:rStyle w:val="Hyperlink"/>
          </w:rPr>
          <w:t>2024-2030年中国人造卫星行业研究与前景趋势分析报告</w:t>
        </w:r>
      </w:hyperlink>
      <w:r>
        <w:rPr>
          <w:rFonts w:hint="eastAsia"/>
        </w:rPr>
        <w:t>》基于权威数据资源与长期监测数据，全面分析了人造卫星行业现状、市场需求、市场规模及产业链结构。人造卫星报告探讨了价格变动、细分市场特征以及市场前景，并对未来发展趋势进行了科学预测。同时，人造卫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人造卫星产业概述</w:t>
      </w:r>
      <w:r>
        <w:rPr>
          <w:rFonts w:hint="eastAsia"/>
        </w:rPr>
        <w:br/>
      </w:r>
      <w:r>
        <w:rPr>
          <w:rFonts w:hint="eastAsia"/>
        </w:rPr>
        <w:t>　　第一节 人造卫星定义与分类</w:t>
      </w:r>
      <w:r>
        <w:rPr>
          <w:rFonts w:hint="eastAsia"/>
        </w:rPr>
        <w:br/>
      </w:r>
      <w:r>
        <w:rPr>
          <w:rFonts w:hint="eastAsia"/>
        </w:rPr>
        <w:t>　　第二节 人造卫星产业链结构及关键环节剖析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人造卫星商业模式与盈利模式解析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人造卫星经济指标与行业评估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全球人造卫星市场发展综述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2019-2023年全球人造卫星市场规模及增长趋势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主要国家与地区人造卫星市场对比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2024-2030年全球人造卫星行业发展趋势与前景预测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国际人造卫星市场发展趋势及对我国启示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二、对我国人造卫星市场的借鉴意义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中国人造卫星行业市场规模分析与预测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人造卫星市场的总体规模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一、2019-2023年人造卫星市场规模变化及趋势分析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二、2024年人造卫星行业市场规模特点</w:t>
      </w:r>
      <w:r>
        <w:rPr>
          <w:rFonts w:hint="eastAsia"/>
        </w:rPr>
        <w:br/>
      </w:r>
      <w:r>
        <w:rPr>
          <w:rFonts w:hint="eastAsia"/>
        </w:rPr>
        <w:t>　　第二节 人造卫星市场规模的构成</w:t>
      </w:r>
      <w:r>
        <w:rPr>
          <w:rFonts w:hint="eastAsia"/>
        </w:rPr>
        <w:br/>
      </w:r>
      <w:r>
        <w:rPr>
          <w:rFonts w:hint="eastAsia"/>
        </w:rPr>
        <w:t>　　　　一、人造卫星客户群体特征与偏好分析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二、不同类型人造卫星市场规模分布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三、各地区人造卫星市场规模差异与特点</w:t>
      </w:r>
      <w:r>
        <w:rPr>
          <w:rFonts w:hint="eastAsia"/>
        </w:rPr>
        <w:br/>
      </w:r>
      <w:r>
        <w:rPr>
          <w:rFonts w:hint="eastAsia"/>
        </w:rPr>
        <w:t>　　第三节 人造卫星市场规模的预测与展望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一、未来几年人造卫星市场规模增长预测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2019-2023年中国人造卫星行业总体发展与财务状况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2019-2023年人造卫星行业规模情况</w:t>
      </w:r>
      <w:r>
        <w:rPr>
          <w:rFonts w:hint="eastAsia"/>
        </w:rPr>
        <w:br/>
      </w:r>
      <w:r>
        <w:rPr>
          <w:rFonts w:hint="eastAsia"/>
        </w:rPr>
        <w:t>　　　　一、人造卫星行业企业数量规模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二、人造卫星行业从业人员规模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三、人造卫星行业市场敏感性分析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2019-2023年人造卫星行业财务能力分析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一、人造卫星行业盈利能力</w:t>
      </w:r>
      <w:r>
        <w:rPr>
          <w:rFonts w:hint="eastAsia"/>
        </w:rPr>
        <w:br/>
      </w:r>
      <w:r>
        <w:rPr>
          <w:rFonts w:hint="eastAsia"/>
        </w:rPr>
        <w:t>　　　　二、人造卫星行业偿债能力</w:t>
      </w:r>
      <w:r>
        <w:rPr>
          <w:rFonts w:hint="eastAsia"/>
        </w:rPr>
        <w:br/>
      </w:r>
      <w:r>
        <w:rPr>
          <w:rFonts w:hint="eastAsia"/>
        </w:rPr>
        <w:t>　　　　三、人造卫星行业营运能力</w:t>
      </w:r>
      <w:r>
        <w:rPr>
          <w:rFonts w:hint="eastAsia"/>
        </w:rPr>
        <w:br/>
      </w:r>
      <w:r>
        <w:rPr>
          <w:rFonts w:hint="eastAsia"/>
        </w:rPr>
        <w:t>　　　　四、人造卫星行业发展能力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中国人造卫星行业细分市场调研与机会挖掘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人造卫星细分市场（一）市场调研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人造卫星细分市场（二）市场调研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中国人造卫星行业区域市场调研分析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2019-2023年中国人造卫星行业重点区域调研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一、重点地区（一）人造卫星市场规模与特点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二、重点地区（二）人造卫星市场规模及特点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三、重点地区（三）人造卫星市场规模及特点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四、重点地区（四）人造卫星市场规模及特点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不同区域人造卫星市场的对比与启示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二、人造卫星市场拓展策略与建议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中国人造卫星行业的营销渠道与客户分析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人造卫星行业渠道分析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二、各类渠道对人造卫星行业的影响</w:t>
      </w:r>
      <w:r>
        <w:rPr>
          <w:rFonts w:hint="eastAsia"/>
        </w:rPr>
        <w:br/>
      </w:r>
      <w:r>
        <w:rPr>
          <w:rFonts w:hint="eastAsia"/>
        </w:rPr>
        <w:t>　　　　三、主要人造卫星企业渠道策略研究</w:t>
      </w:r>
      <w:r>
        <w:rPr>
          <w:rFonts w:hint="eastAsia"/>
        </w:rPr>
        <w:br/>
      </w:r>
      <w:r>
        <w:rPr>
          <w:rFonts w:hint="eastAsia"/>
        </w:rPr>
        <w:t>　　第二节 人造卫星行业客户分析与定位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中国人造卫星行业竞争格局及策略选择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人造卫星行业总体市场竞争状况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一、人造卫星行业竞争结构分析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二、人造卫星企业竞争格局与集中度评估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三、人造卫星行业SWOT分析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人造卫星行业重点企业调研分析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人造卫星企业发展策略分析</w:t>
      </w:r>
      <w:r>
        <w:rPr>
          <w:rFonts w:hint="eastAsia"/>
        </w:rPr>
        <w:br/>
      </w:r>
      <w:r>
        <w:rPr>
          <w:rFonts w:hint="eastAsia"/>
        </w:rPr>
        <w:t>　　第一节 人造卫星市场与销售策略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人造卫星品牌战略思考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中国人造卫星行业发展环境分析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二、人造卫星行业主管部门、监管体制及相关政策法规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3、人造卫星行业的主要法律、法规和政策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4、2024年人造卫星行业法律法规和政策对行业的影响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二、人造卫星消费者需求分析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一、人造卫星技术的应用与创新</w:t>
      </w:r>
      <w:r>
        <w:rPr>
          <w:rFonts w:hint="eastAsia"/>
        </w:rPr>
        <w:br/>
      </w:r>
      <w:r>
        <w:rPr>
          <w:rFonts w:hint="eastAsia"/>
        </w:rPr>
        <w:t>　　　　二、人造卫星行业发展的技术趋势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2024-2030年人造卫星行业展趋势预测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2024-2030年人造卫星市场发展前景分析</w:t>
      </w:r>
      <w:r>
        <w:rPr>
          <w:rFonts w:hint="eastAsia"/>
        </w:rPr>
        <w:br/>
      </w:r>
      <w:r>
        <w:rPr>
          <w:rFonts w:hint="eastAsia"/>
        </w:rPr>
        <w:t>　　　　一、人造卫星市场发展潜力</w:t>
      </w:r>
      <w:r>
        <w:rPr>
          <w:rFonts w:hint="eastAsia"/>
        </w:rPr>
        <w:br/>
      </w:r>
      <w:r>
        <w:rPr>
          <w:rFonts w:hint="eastAsia"/>
        </w:rPr>
        <w:t>　　　　二、人造卫星市场前景分析</w:t>
      </w:r>
      <w:r>
        <w:rPr>
          <w:rFonts w:hint="eastAsia"/>
        </w:rPr>
        <w:br/>
      </w:r>
      <w:r>
        <w:rPr>
          <w:rFonts w:hint="eastAsia"/>
        </w:rPr>
        <w:t>　　　　三、人造卫星细分行业发展前景分析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2024-2030年人造卫星发展趋势预测</w:t>
      </w:r>
      <w:r>
        <w:rPr>
          <w:rFonts w:hint="eastAsia"/>
        </w:rPr>
        <w:br/>
      </w:r>
      <w:r>
        <w:rPr>
          <w:rFonts w:hint="eastAsia"/>
        </w:rPr>
        <w:t>　　　　一、人造卫星发展趋势预测</w:t>
      </w:r>
      <w:r>
        <w:rPr>
          <w:rFonts w:hint="eastAsia"/>
        </w:rPr>
        <w:br/>
      </w:r>
      <w:r>
        <w:rPr>
          <w:rFonts w:hint="eastAsia"/>
        </w:rPr>
        <w:t>　　　　二、人造卫星市场规模预测</w:t>
      </w:r>
      <w:r>
        <w:rPr>
          <w:rFonts w:hint="eastAsia"/>
        </w:rPr>
        <w:br/>
      </w:r>
      <w:r>
        <w:rPr>
          <w:rFonts w:hint="eastAsia"/>
        </w:rPr>
        <w:t>　　　　三、人造卫星细分市场发展趋势预测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未来人造卫星行业挑战与机遇探讨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一、人造卫星行业挑战</w:t>
      </w:r>
      <w:r>
        <w:rPr>
          <w:rFonts w:hint="eastAsia"/>
        </w:rPr>
        <w:br/>
      </w:r>
      <w:r>
        <w:rPr>
          <w:rFonts w:hint="eastAsia"/>
        </w:rPr>
        <w:t>　　　　二、人造卫星行业机遇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人造卫星行业研究结论及建议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对人造卫星行业发展的建议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中智^林^－对人造卫星企业和投资者的建议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人造卫星行业现状</w:t>
      </w:r>
      <w:r>
        <w:rPr>
          <w:rFonts w:hint="eastAsia"/>
        </w:rPr>
        <w:br/>
      </w:r>
      <w:r>
        <w:rPr>
          <w:rFonts w:hint="eastAsia"/>
        </w:rPr>
        <w:t>　　图表 人造卫星行业产业链调研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2019-2023年人造卫星行业市场容量统计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2019-2023年中国人造卫星行业市场规模情况</w:t>
      </w:r>
      <w:r>
        <w:rPr>
          <w:rFonts w:hint="eastAsia"/>
        </w:rPr>
        <w:br/>
      </w:r>
      <w:r>
        <w:rPr>
          <w:rFonts w:hint="eastAsia"/>
        </w:rPr>
        <w:t>　　图表 人造卫星行业动态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2019-2023年中国人造卫星行业经营效益分析</w:t>
      </w:r>
      <w:r>
        <w:rPr>
          <w:rFonts w:hint="eastAsia"/>
        </w:rPr>
        <w:br/>
      </w:r>
      <w:r>
        <w:rPr>
          <w:rFonts w:hint="eastAsia"/>
        </w:rPr>
        <w:t>　　图表 人造卫星行业竞争对手分析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**地区人造卫星市场规模</w:t>
      </w:r>
      <w:r>
        <w:rPr>
          <w:rFonts w:hint="eastAsia"/>
        </w:rPr>
        <w:br/>
      </w:r>
      <w:r>
        <w:rPr>
          <w:rFonts w:hint="eastAsia"/>
        </w:rPr>
        <w:t>　　图表 **地区人造卫星行业市场需求</w:t>
      </w:r>
      <w:r>
        <w:rPr>
          <w:rFonts w:hint="eastAsia"/>
        </w:rPr>
        <w:br/>
      </w:r>
      <w:r>
        <w:rPr>
          <w:rFonts w:hint="eastAsia"/>
        </w:rPr>
        <w:t>　　图表 **地区人造卫星市场调研</w:t>
      </w:r>
      <w:r>
        <w:rPr>
          <w:rFonts w:hint="eastAsia"/>
        </w:rPr>
        <w:br/>
      </w:r>
      <w:r>
        <w:rPr>
          <w:rFonts w:hint="eastAsia"/>
        </w:rPr>
        <w:t>　　图表 **地区人造卫星行业市场需求分析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**地区人造卫星市场规模</w:t>
      </w:r>
      <w:r>
        <w:rPr>
          <w:rFonts w:hint="eastAsia"/>
        </w:rPr>
        <w:br/>
      </w:r>
      <w:r>
        <w:rPr>
          <w:rFonts w:hint="eastAsia"/>
        </w:rPr>
        <w:t>　　图表 **地区人造卫星行业市场需求</w:t>
      </w:r>
      <w:r>
        <w:rPr>
          <w:rFonts w:hint="eastAsia"/>
        </w:rPr>
        <w:br/>
      </w:r>
      <w:r>
        <w:rPr>
          <w:rFonts w:hint="eastAsia"/>
        </w:rPr>
        <w:t>　　图表 **地区人造卫星市场调研</w:t>
      </w:r>
      <w:r>
        <w:rPr>
          <w:rFonts w:hint="eastAsia"/>
        </w:rPr>
        <w:br/>
      </w:r>
      <w:r>
        <w:rPr>
          <w:rFonts w:hint="eastAsia"/>
        </w:rPr>
        <w:t>　　图表 **地区人造卫星行业市场需求分析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2024-2030年中国人造卫星行业信息化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2024-2030年中国人造卫星行业市场容量预测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2024-2030年中国人造卫星行业市场规模预测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2024-2030年中国人造卫星行业风险分析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2024-2030年中国人造卫星市场前景分析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2024-2030年中国人造卫星行业发展趋势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cc7abf5e45e3" w:history="1">
        <w:r>
          <w:rPr>
            <w:rStyle w:val="Hyperlink"/>
          </w:rPr>
          <w:t>2024-2030年中国人造卫星行业研究与前景趋势分析报告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bcc7abf5e45e3" w:history="1">
        <w:r>
          <w:rPr>
            <w:rStyle w:val="Hyperlink"/>
          </w:rPr>
          <w:t>https://www.20087.com/1/92/RenZaoWeiXingShiChangQianJing.html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1bfd6de574640" w:history="1">
      <w:r>
        <w:rPr>
          <w:rStyle w:val="Hyperlink"/>
        </w:rPr>
        <w:t>2024-2030年中国人造卫星行业研究与前景趋势分析报告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enZaoWeiXingShiChangQianJing.html" TargetMode="External" Id="R7fcbcc7abf5e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enZaoWeiXingShiChangQianJing.html" TargetMode="External" Id="R72c1bfd6de5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2024-10-14T00:42:09Z</dcterms:created>
  <dcterms:modified xsi:type="dcterms:W3CDTF">2024-10-14T01:42:09Z</dcterms:modified>
  <dc:subject>2024-2030年中国人造卫星行业研究与前景趋势分析报告</dc:subject>
  <dc:title>2024-2030年中国人造卫星行业研究与前景趋势分析报告</dc:title>
  <cp:keywords>2024-2030年中国人造卫星行业研究与前景趋势分析报告</cp:keywords>
  <dc:description>2024-2030年中国人造卫星行业研究与前景趋势分析报告</dc:description>
</cp:coreProperties>
</file>