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a30782b5047d7" w:history="1">
              <w:r>
                <w:rPr>
                  <w:rStyle w:val="Hyperlink"/>
                </w:rPr>
                <w:t>中国伺服马达行业市场调研及发展前景报告（2025-2031年）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a30782b5047d7" w:history="1">
              <w:r>
                <w:rPr>
                  <w:rStyle w:val="Hyperlink"/>
                </w:rPr>
                <w:t>中国伺服马达行业市场调研及发展前景报告（2025-2031年）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a30782b5047d7" w:history="1">
                <w:r>
                  <w:rPr>
                    <w:rStyle w:val="Hyperlink"/>
                  </w:rPr>
                  <w:t>https://www.20087.com/1/22/SiFuMaDaQianJing.html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工业自动化和精密控制的核心部件，近年来，随着机器人技术、数控机床、精密仪器的发展，其在提高设备精度和响应速度方面的作用日益凸显。一方面，高扭矩、高精度的伺服马达，如永磁同步伺服马达，因其出色的动态性能和定位能力，成为了高速加工、高精度测量等领域的理想选择。另一方面，紧凑型、轻量化的伺服马达，如集成驱动器、编码器的一体化设计，适应了小型化、轻量化设备的发展趋势，提高了系统的集成度和便携性。此外，智能伺服马达的出现，如具备自我学习、自我调整功能，将提供更加智能化的运动控制解决方案，增强了设备的自主性和灵活性。</w:t>
      </w:r>
      <w:r>
        <w:rPr>
          <w:rFonts w:hint="eastAsia"/>
        </w:rPr>
        <w:br/>
      </w:r>
      <w:r>
        <w:rPr>
          <w:rFonts w:hint="eastAsia"/>
        </w:rPr>
        <w:t>　　未来，伺服马达的发展将更加注重性能优化和智能化控制。一方面，通过新材料的应用，如高温超导体、稀土永磁材料，将提高伺服马达的功率密度和效率，降低了发热和噪声，提高了设备的可靠性和寿命。另一方面，伺服马达与人工智能技术的融合，如开发具有深度学习能力的伺服控制系统，将提供更加精准的运动轨迹规划和力矩控制，增强了伺服马达在复杂任务执行中的适应性和鲁棒性。此外，通过模块化设计和标准化接口，伺服马达将更好地适应不同应用领域的需求，促进了设备之间的兼容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a30782b5047d7" w:history="1">
        <w:r>
          <w:rPr>
            <w:rStyle w:val="Hyperlink"/>
          </w:rPr>
          <w:t>中国伺服马达行业市场调研及发展前景报告（2025-2031年）</w:t>
        </w:r>
      </w:hyperlink>
      <w:r>
        <w:rPr>
          <w:rFonts w:hint="eastAsia"/>
        </w:rPr>
        <w:t>》基于国家统计局及相关行业协会的详实数据，结合国内外伺服马达行业研究资料及深入市场调研，系统分析了伺服马达行业的市场规模、市场需求及产业链现状。报告重点探讨了伺服马达行业整体运行情况及细分领域特点，科学预测了伺服马达市场前景与发展趋势，揭示了伺服马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ba30782b5047d7" w:history="1">
        <w:r>
          <w:rPr>
            <w:rStyle w:val="Hyperlink"/>
          </w:rPr>
          <w:t>中国伺服马达行业市场调研及发展前景报告（2025-2031年）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2025年伺服马达行业国内外发展概述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全球伺服马达行业发展概况</w:t>
      </w:r>
      <w:r>
        <w:rPr>
          <w:rFonts w:hint="eastAsia"/>
        </w:rPr>
        <w:br/>
      </w:r>
      <w:r>
        <w:rPr>
          <w:rFonts w:hint="eastAsia"/>
        </w:rPr>
        <w:t>　　　　一、全球伺服马达行业发展现状</w:t>
      </w:r>
      <w:r>
        <w:rPr>
          <w:rFonts w:hint="eastAsia"/>
        </w:rPr>
        <w:br/>
      </w:r>
      <w:r>
        <w:rPr>
          <w:rFonts w:hint="eastAsia"/>
        </w:rPr>
        <w:t>　　　　二、全球伺服马达行业发展趋势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中国伺服马达行业发展概况</w:t>
      </w:r>
      <w:r>
        <w:rPr>
          <w:rFonts w:hint="eastAsia"/>
        </w:rPr>
        <w:br/>
      </w:r>
      <w:r>
        <w:rPr>
          <w:rFonts w:hint="eastAsia"/>
        </w:rPr>
        <w:t>　　　　一、中国伺服马达行业发展历程与现状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二、中国伺服马达行业发展中存在的问题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2025年中国伺服马达行业发展环境分析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伺服马达行业政策环境</w:t>
      </w:r>
      <w:r>
        <w:rPr>
          <w:rFonts w:hint="eastAsia"/>
        </w:rPr>
        <w:br/>
      </w:r>
      <w:r>
        <w:rPr>
          <w:rFonts w:hint="eastAsia"/>
        </w:rPr>
        <w:t>　　第四节 伺服马达行业技术环境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2025年中国伺服马达行业市场调研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一、伺服马达行业市场规模及增速</w:t>
      </w:r>
      <w:r>
        <w:rPr>
          <w:rFonts w:hint="eastAsia"/>
        </w:rPr>
        <w:br/>
      </w:r>
      <w:r>
        <w:rPr>
          <w:rFonts w:hint="eastAsia"/>
        </w:rPr>
        <w:t>　　　　二、伺服马达行业市场饱和度</w:t>
      </w:r>
      <w:r>
        <w:rPr>
          <w:rFonts w:hint="eastAsia"/>
        </w:rPr>
        <w:br/>
      </w:r>
      <w:r>
        <w:rPr>
          <w:rFonts w:hint="eastAsia"/>
        </w:rPr>
        <w:t>　　　　三、影响伺服马达行业市场规模的因素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四、2025-2031年伺服马达行业市场规模及增速预测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一、伺服马达行业所处生命周期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二、技术变革与行业革新对伺服马达行业的影响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中国伺服马达行业供给与需求情况分析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2020-2025年中国伺服马达行业总体规模</w:t>
      </w:r>
      <w:r>
        <w:rPr>
          <w:rFonts w:hint="eastAsia"/>
        </w:rPr>
        <w:br/>
      </w:r>
      <w:r>
        <w:rPr>
          <w:rFonts w:hint="eastAsia"/>
        </w:rPr>
        <w:t>　　第二节 中国伺服马达行业盈利情况分析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中国伺服马达行业供给情况分析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一、2020-2025年中国伺服马达供给情况分析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二、2025年中国伺服马达行业供给特点分析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三、2025-2031年中国伺服马达行业供给预测分析</w:t>
      </w:r>
      <w:r>
        <w:rPr>
          <w:rFonts w:hint="eastAsia"/>
        </w:rPr>
        <w:br/>
      </w:r>
      <w:r>
        <w:rPr>
          <w:rFonts w:hint="eastAsia"/>
        </w:rPr>
        <w:t>　　第四节 中国伺服马达行业需求概况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一、2020-2025年中国伺服马达行业需求情况分析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二、2025年中国伺服马达行业市场需求特点分析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三、2025-2031年中国伺服马达行业现状分析</w:t>
      </w:r>
      <w:r>
        <w:rPr>
          <w:rFonts w:hint="eastAsia"/>
        </w:rPr>
        <w:br/>
      </w:r>
      <w:r>
        <w:rPr>
          <w:rFonts w:hint="eastAsia"/>
        </w:rPr>
        <w:t>　　第五节 伺服马达产业供需平衡状况分析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2025年中国伺服马达行业区域市场调研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2025年中国伺服马达行业产业链分析</w:t>
      </w:r>
      <w:r>
        <w:rPr>
          <w:rFonts w:hint="eastAsia"/>
        </w:rPr>
        <w:br/>
      </w:r>
      <w:r>
        <w:rPr>
          <w:rFonts w:hint="eastAsia"/>
        </w:rPr>
        <w:t>　　第一节 伺服马达行业产业链分析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伺服马达上游行业调研</w:t>
      </w:r>
      <w:r>
        <w:rPr>
          <w:rFonts w:hint="eastAsia"/>
        </w:rPr>
        <w:br/>
      </w:r>
      <w:r>
        <w:rPr>
          <w:rFonts w:hint="eastAsia"/>
        </w:rPr>
        <w:t>　　　　一、伺服马达成本构成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四、上游行业对伺服马达行业的影响</w:t>
      </w:r>
      <w:r>
        <w:rPr>
          <w:rFonts w:hint="eastAsia"/>
        </w:rPr>
        <w:br/>
      </w:r>
      <w:r>
        <w:rPr>
          <w:rFonts w:hint="eastAsia"/>
        </w:rPr>
        <w:t>　　第三节 伺服马达下游行业调研</w:t>
      </w:r>
      <w:r>
        <w:rPr>
          <w:rFonts w:hint="eastAsia"/>
        </w:rPr>
        <w:br/>
      </w:r>
      <w:r>
        <w:rPr>
          <w:rFonts w:hint="eastAsia"/>
        </w:rPr>
        <w:t>　　　　一、伺服马达下游行业分布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四、下游需求对伺服马达行业的影响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2025年中国伺服马达行业主导驱动因素分析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2025年中国伺服马达行业偿债能力分析</w:t>
      </w:r>
      <w:r>
        <w:rPr>
          <w:rFonts w:hint="eastAsia"/>
        </w:rPr>
        <w:br/>
      </w:r>
      <w:r>
        <w:rPr>
          <w:rFonts w:hint="eastAsia"/>
        </w:rPr>
        <w:t>　　第一节 伺服马达行业资产负债率分析</w:t>
      </w:r>
      <w:r>
        <w:rPr>
          <w:rFonts w:hint="eastAsia"/>
        </w:rPr>
        <w:br/>
      </w:r>
      <w:r>
        <w:rPr>
          <w:rFonts w:hint="eastAsia"/>
        </w:rPr>
        <w:t>　　第二节 伺服马达行业速动比率分析</w:t>
      </w:r>
      <w:r>
        <w:rPr>
          <w:rFonts w:hint="eastAsia"/>
        </w:rPr>
        <w:br/>
      </w:r>
      <w:r>
        <w:rPr>
          <w:rFonts w:hint="eastAsia"/>
        </w:rPr>
        <w:t>　　第三节 伺服马达行业流动比率分析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2025-2031年伺服马达行业偿债能力预测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2025年中国伺服马达行业营运能力分析</w:t>
      </w:r>
      <w:r>
        <w:rPr>
          <w:rFonts w:hint="eastAsia"/>
        </w:rPr>
        <w:br/>
      </w:r>
      <w:r>
        <w:rPr>
          <w:rFonts w:hint="eastAsia"/>
        </w:rPr>
        <w:t>　　第一节 伺服马达行业总资产周转率分析</w:t>
      </w:r>
      <w:r>
        <w:rPr>
          <w:rFonts w:hint="eastAsia"/>
        </w:rPr>
        <w:br/>
      </w:r>
      <w:r>
        <w:rPr>
          <w:rFonts w:hint="eastAsia"/>
        </w:rPr>
        <w:t>　　第二节 伺服马达行业净资产周转率分析</w:t>
      </w:r>
      <w:r>
        <w:rPr>
          <w:rFonts w:hint="eastAsia"/>
        </w:rPr>
        <w:br/>
      </w:r>
      <w:r>
        <w:rPr>
          <w:rFonts w:hint="eastAsia"/>
        </w:rPr>
        <w:t>　　第三节 伺服马达行业应收账款周转率分析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2025-2031年伺服马达行业营运能力预测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2025年中国伺服马达行业竞争分析</w:t>
      </w:r>
      <w:r>
        <w:rPr>
          <w:rFonts w:hint="eastAsia"/>
        </w:rPr>
        <w:br/>
      </w:r>
      <w:r>
        <w:rPr>
          <w:rFonts w:hint="eastAsia"/>
        </w:rPr>
        <w:t>　　第一节 重点伺服马达企业市场份额</w:t>
      </w:r>
      <w:r>
        <w:rPr>
          <w:rFonts w:hint="eastAsia"/>
        </w:rPr>
        <w:br/>
      </w:r>
      <w:r>
        <w:rPr>
          <w:rFonts w:hint="eastAsia"/>
        </w:rPr>
        <w:t>　　第二节 伺服马达行业市场集中度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2025年中国伺服马达行业重点企业分析</w:t>
      </w:r>
      <w:r>
        <w:rPr>
          <w:rFonts w:hint="eastAsia"/>
        </w:rPr>
        <w:br/>
      </w:r>
      <w:r>
        <w:rPr>
          <w:rFonts w:hint="eastAsia"/>
        </w:rPr>
        <w:t>　　第一节 太仓东元微电机有限公司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第二节 上海鸿翎机电有限公司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第三节 苏州良机电机有限公司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第四节 北京新兴东方自动控制系统有限公司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第五节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2025-2031年中国伺服马达行业发展与投资前景分析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伺服马达行业环境风险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伺服马达行业政策风险</w:t>
      </w:r>
      <w:r>
        <w:rPr>
          <w:rFonts w:hint="eastAsia"/>
        </w:rPr>
        <w:br/>
      </w:r>
      <w:r>
        <w:rPr>
          <w:rFonts w:hint="eastAsia"/>
        </w:rPr>
        <w:t>　　第四节 伺服马达行业市场风险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2025-2031年中国伺服马达行业趋势预测及投资机会分析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伺服马达行业趋势预测分析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伺服马达行业投资机会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伺服马达行业研究结论及建议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中^智^林－伺服马达行业发展建议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伺服马达行业类别</w:t>
      </w:r>
      <w:r>
        <w:rPr>
          <w:rFonts w:hint="eastAsia"/>
        </w:rPr>
        <w:br/>
      </w:r>
      <w:r>
        <w:rPr>
          <w:rFonts w:hint="eastAsia"/>
        </w:rPr>
        <w:t>　　图表 伺服马达行业产业链调研</w:t>
      </w:r>
      <w:r>
        <w:rPr>
          <w:rFonts w:hint="eastAsia"/>
        </w:rPr>
        <w:br/>
      </w:r>
      <w:r>
        <w:rPr>
          <w:rFonts w:hint="eastAsia"/>
        </w:rPr>
        <w:t>　　图表 伺服马达行业现状</w:t>
      </w:r>
      <w:r>
        <w:rPr>
          <w:rFonts w:hint="eastAsia"/>
        </w:rPr>
        <w:br/>
      </w:r>
      <w:r>
        <w:rPr>
          <w:rFonts w:hint="eastAsia"/>
        </w:rPr>
        <w:t>　　图表 伺服马达行业标准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2025年中国伺服马达行业产能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2020-2025年中国伺服马达行业产量统计</w:t>
      </w:r>
      <w:r>
        <w:rPr>
          <w:rFonts w:hint="eastAsia"/>
        </w:rPr>
        <w:br/>
      </w:r>
      <w:r>
        <w:rPr>
          <w:rFonts w:hint="eastAsia"/>
        </w:rPr>
        <w:t>　　图表 伺服马达行业动态</w:t>
      </w:r>
      <w:r>
        <w:rPr>
          <w:rFonts w:hint="eastAsia"/>
        </w:rPr>
        <w:br/>
      </w:r>
      <w:r>
        <w:rPr>
          <w:rFonts w:hint="eastAsia"/>
        </w:rPr>
        <w:t>　　图表 2020-2025年中国伺服马达市场需求量</w:t>
      </w:r>
      <w:r>
        <w:rPr>
          <w:rFonts w:hint="eastAsia"/>
        </w:rPr>
        <w:br/>
      </w:r>
      <w:r>
        <w:rPr>
          <w:rFonts w:hint="eastAsia"/>
        </w:rPr>
        <w:t>　　图表 2025年中国伺服马达行业需求区域调研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2020-2025年中国伺服马达行情</w:t>
      </w:r>
      <w:r>
        <w:rPr>
          <w:rFonts w:hint="eastAsia"/>
        </w:rPr>
        <w:br/>
      </w:r>
      <w:r>
        <w:rPr>
          <w:rFonts w:hint="eastAsia"/>
        </w:rPr>
        <w:t>　　图表 2020-2025年中国伺服马达价格走势图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2020-2025年中国伺服马达进口统计</w:t>
      </w:r>
      <w:r>
        <w:rPr>
          <w:rFonts w:hint="eastAsia"/>
        </w:rPr>
        <w:br/>
      </w:r>
      <w:r>
        <w:rPr>
          <w:rFonts w:hint="eastAsia"/>
        </w:rPr>
        <w:t>　　图表 2020-2025年中国伺服马达出口统计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**地区伺服马达市场规模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</w:t>
      </w:r>
      <w:r>
        <w:rPr>
          <w:rFonts w:hint="eastAsia"/>
        </w:rPr>
        <w:br/>
      </w:r>
      <w:r>
        <w:rPr>
          <w:rFonts w:hint="eastAsia"/>
        </w:rPr>
        <w:t>　　图表 **地区伺服马达市场调研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**地区伺服马达市场规模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</w:t>
      </w:r>
      <w:r>
        <w:rPr>
          <w:rFonts w:hint="eastAsia"/>
        </w:rPr>
        <w:br/>
      </w:r>
      <w:r>
        <w:rPr>
          <w:rFonts w:hint="eastAsia"/>
        </w:rPr>
        <w:t>　　图表 **地区伺服马达市场调研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伺服马达行业竞争对手分析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2025-2031年中国伺服马达行业市场规模预测</w:t>
      </w:r>
      <w:r>
        <w:rPr>
          <w:rFonts w:hint="eastAsia"/>
        </w:rPr>
        <w:br/>
      </w:r>
      <w:r>
        <w:rPr>
          <w:rFonts w:hint="eastAsia"/>
        </w:rPr>
        <w:t>　　图表 伺服马达行业准入条件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2025-2031年中国伺服马达市场前景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a30782b5047d7" w:history="1">
        <w:r>
          <w:rPr>
            <w:rStyle w:val="Hyperlink"/>
          </w:rPr>
          <w:t>中国伺服马达行业市场调研及发展前景报告（2025-2031年）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a30782b5047d7" w:history="1">
        <w:r>
          <w:rPr>
            <w:rStyle w:val="Hyperlink"/>
          </w:rPr>
          <w:t>https://www.20087.com/1/22/SiFuMaDaQianJing.html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热点：伺服马达的工作原理、伺服马达的工作原理、步进马达、伺服马达和普通马达区别、温度伺服马达多少钱一个、伺服马达维修、伺服编码器线怎么接、三菱伺服马达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ca36ad90246cd" w:history="1">
      <w:r>
        <w:rPr>
          <w:rStyle w:val="Hyperlink"/>
        </w:rPr>
        <w:t>中国伺服马达行业市场调研及发展前景报告（2025-2031年）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iFuMaDaQianJing.html" TargetMode="External" Id="Ra4ba30782b5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iFuMaDaQianJing.html" TargetMode="External" Id="Rcfdca36ad902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2025-05-04T03:35:00Z</dcterms:created>
  <dcterms:modified xsi:type="dcterms:W3CDTF">2025-05-04T04:35:00Z</dcterms:modified>
  <dc:subject>中国伺服马达行业市场调研及发展前景报告（2025-2031年）</dc:subject>
  <dc:title>中国伺服马达行业市场调研及发展前景报告（2025-2031年）</dc:title>
  <cp:keywords>中国伺服马达行业市场调研及发展前景报告（2025-2031年）</cp:keywords>
  <dc:description>中国伺服马达行业市场调研及发展前景报告（2025-2031年）</dc:description>
</cp:coreProperties>
</file>