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5b4a37913462e" w:history="1">
              <w:r>
                <w:rPr>
                  <w:rStyle w:val="Hyperlink"/>
                </w:rPr>
                <w:t>2026-2032年中国全自动驾驶芯片行业发展现状调研与市场前景预测报告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5b4a37913462e" w:history="1">
              <w:r>
                <w:rPr>
                  <w:rStyle w:val="Hyperlink"/>
                </w:rPr>
                <w:t>2026-2032年中国全自动驾驶芯片行业发展现状调研与市场前景预测报告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5b4a37913462e" w:history="1">
                <w:r>
                  <w:rPr>
                    <w:rStyle w:val="Hyperlink"/>
                  </w:rPr>
                  <w:t>https://www.20087.com/1/12/QuanZiDongJiaShiXinPianFaZhanXianZhuangQianJing.html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驾驶芯片是专为L4/L5级自动驾驶设计的高算力、高可靠车载计算平台，集成AI加速核（如NPU）、CPU、GPU及功能安全岛（ASIL-D），支持多传感器融合、路径规划与实时决策。全自动驾驶芯片采用先进制程（5nm以下），算力达数百TOPS，强调低功耗比、硬件冗余及车规级可靠性（AEC-Q100）。然而，芯片实际有效算力受软件栈效率制约；极端场景（corner cases）处理仍依赖海量数据训练。此外，供应链安全与地缘政治风险促使各国加速本土化布局，生态碎片化加剧。</w:t>
      </w:r>
      <w:r>
        <w:rPr>
          <w:rFonts w:hint="eastAsia"/>
        </w:rPr>
        <w:br/>
      </w:r>
      <w:r>
        <w:rPr>
          <w:rFonts w:hint="eastAsia"/>
        </w:rPr>
        <w:t>　　未来，全自动驾驶芯片将向存算一体、车路云协同与可信AI升级。近存计算架构将突破内存墙瓶颈；芯片内置安全模块可验证感知数据真实性，防范对抗攻击。在城市NOA与Robotaxi商业化落地驱动下，芯片将支持OTA持续学习与联邦训练。长远看，若能建立覆盖芯片—操作系统—算法的全栈功能安全与预期功能安全（SOTIF）认证体系，并推动开源中间件降低开发门槛，全自动驾驶芯片将在智能出行革命中，从算力引擎升级为安全、高效、可进化的移动智能体核心大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5b4a37913462e" w:history="1">
        <w:r>
          <w:rPr>
            <w:rStyle w:val="Hyperlink"/>
          </w:rPr>
          <w:t>2026-2032年中国全自动驾驶芯片行业发展现状调研与市场前景预测报告</w:t>
        </w:r>
      </w:hyperlink>
      <w:r>
        <w:rPr>
          <w:rFonts w:hint="eastAsia"/>
        </w:rPr>
        <w:t>》依托国家统计局、相关行业协会及科研机构的详实数据，结合全自动驾驶芯片行业研究团队的长期监测，系统分析了全自动驾驶芯片行业的市场规模、需求特征及产业链结构。报告全面阐述了全自动驾驶芯片行业现状，科学预测了市场前景与发展趋势，重点评估了全自动驾驶芯片重点企业的经营表现及竞争格局。同时，报告深入剖析了价格动态、市场集中度及品牌影响力，并对全自动驾驶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全自动驾驶芯片市场概述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按照不同产品类型，全自动驾驶芯片主要可以分为如下几个类别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中国不同产品类型全自动驾驶芯片增长趋势2021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3纳米芯片</w:t>
      </w:r>
      <w:r>
        <w:rPr>
          <w:rFonts w:hint="eastAsia"/>
        </w:rPr>
        <w:br/>
      </w:r>
      <w:r>
        <w:rPr>
          <w:rFonts w:hint="eastAsia"/>
        </w:rPr>
        <w:t>　　　　1.2.3 4纳米芯片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从不同应用，全自动驾驶芯片主要包括如下几个方面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中国不同应用全自动驾驶芯片增长趋势2021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中国全自动驾驶芯片发展现状及未来趋势（2021-2032）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中国市场全自动驾驶芯片收入及增长率（2021-2032）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中国市场全自动驾驶芯片销量及增长率（2021-2032）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中国市场主要全自动驾驶芯片厂商分析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中国市场主要厂商全自动驾驶芯片销量及市场占有率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中国市场主要厂商全自动驾驶芯片销量（2021-2026）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中国市场主要厂商全自动驾驶芯片销量市场份额（2021-2026）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中国市场主要厂商全自动驾驶芯片收入及市场占有率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中国市场主要厂商全自动驾驶芯片收入（2021-2026）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中国市场主要厂商全自动驾驶芯片收入市场份额（2021-2026）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2025年中国市场主要厂商全自动驾驶芯片收入排名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中国市场主要厂商全自动驾驶芯片价格（2021-2026）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中国市场主要厂商全自动驾驶芯片总部及产地分布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中国市场主要厂商成立时间及全自动驾驶芯片商业化日期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中国市场主要厂商全自动驾驶芯片产品类型及应用</w:t>
      </w:r>
      <w:r>
        <w:rPr>
          <w:rFonts w:hint="eastAsia"/>
        </w:rPr>
        <w:br/>
      </w:r>
      <w:r>
        <w:rPr>
          <w:rFonts w:hint="eastAsia"/>
        </w:rPr>
        <w:t>　　2.7 全自动驾驶芯片行业集中度、竞争程度分析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全自动驾驶芯片行业集中度分析：2025年中国Top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中国市场全自动驾驶芯片第一梯队、第二梯队和第三梯队厂商（品牌）及2025年市场份额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重点企业（1）基本信息、全自动驾驶芯片生产基地、总部、竞争对手及市场地位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全自动驾驶芯片产品规格、参数及市场应用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重点企业（1）在中国市场全自动驾驶芯片销量、收入、价格及毛利率（2021-2026）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重点企业（2）基本信息、全自动驾驶芯片生产基地、总部、竞争对手及市场地位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全自动驾驶芯片产品规格、参数及市场应用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重点企业（2）在中国市场全自动驾驶芯片销量、收入、价格及毛利率（2021-2026）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重点企业（3）基本信息、全自动驾驶芯片生产基地、总部、竞争对手及市场地位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全自动驾驶芯片产品规格、参数及市场应用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重点企业（3）在中国市场全自动驾驶芯片销量、收入、价格及毛利率（2021-2026）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不同产品类型全自动驾驶芯片分析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中国市场不同产品类型全自动驾驶芯片销量（2021-2032）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中国市场不同产品类型全自动驾驶芯片销量及市场份额（2021-2026）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中国市场不同产品类型全自动驾驶芯片销量预测（2027-2032）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中国市场不同产品类型全自动驾驶芯片规模（2021-2032）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中国市场不同产品类型全自动驾驶芯片规模及市场份额（2021-2026）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中国市场不同产品类型全自动驾驶芯片规模预测（2027-2032）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中国市场不同产品类型全自动驾驶芯片价格走势（2021-2032）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不同应用全自动驾驶芯片分析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中国市场不同应用全自动驾驶芯片销量（2021-2032）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中国市场不同应用全自动驾驶芯片销量及市场份额（2021-2026）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中国市场不同应用全自动驾驶芯片销量预测（2027-2032）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中国市场不同应用全自动驾驶芯片规模（2021-2032）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中国市场不同应用全自动驾驶芯片规模及市场份额（2021-2026）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中国市场不同应用全自动驾驶芯片规模预测（2027-2032）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中国市场不同应用全自动驾驶芯片价格走势（2021-2032）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全自动驾驶芯片行业发展分析---发展趋势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全自动驾驶芯片行业发展分析---厂商壁垒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全自动驾驶芯片行业发展分析---驱动因素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全自动驾驶芯片行业发展分析---制约因素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全自动驾驶芯片中国企业SWOT分析</w:t>
      </w:r>
      <w:r>
        <w:rPr>
          <w:rFonts w:hint="eastAsia"/>
        </w:rPr>
        <w:br/>
      </w:r>
      <w:r>
        <w:rPr>
          <w:rFonts w:hint="eastAsia"/>
        </w:rPr>
        <w:t>　　6.6 全自动驾驶芯片行业发展分析---行业政策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全自动驾驶芯片行业产业链简介</w:t>
      </w:r>
      <w:r>
        <w:rPr>
          <w:rFonts w:hint="eastAsia"/>
        </w:rPr>
        <w:br/>
      </w:r>
      <w:r>
        <w:rPr>
          <w:rFonts w:hint="eastAsia"/>
        </w:rPr>
        <w:t>　　7.2 全自动驾驶芯片产业链分析-上游</w:t>
      </w:r>
      <w:r>
        <w:rPr>
          <w:rFonts w:hint="eastAsia"/>
        </w:rPr>
        <w:br/>
      </w:r>
      <w:r>
        <w:rPr>
          <w:rFonts w:hint="eastAsia"/>
        </w:rPr>
        <w:t>　　7.3 全自动驾驶芯片产业链分析-中游</w:t>
      </w:r>
      <w:r>
        <w:rPr>
          <w:rFonts w:hint="eastAsia"/>
        </w:rPr>
        <w:br/>
      </w:r>
      <w:r>
        <w:rPr>
          <w:rFonts w:hint="eastAsia"/>
        </w:rPr>
        <w:t>　　7.4 全自动驾驶芯片产业链分析-下游</w:t>
      </w:r>
      <w:r>
        <w:rPr>
          <w:rFonts w:hint="eastAsia"/>
        </w:rPr>
        <w:br/>
      </w:r>
      <w:r>
        <w:rPr>
          <w:rFonts w:hint="eastAsia"/>
        </w:rPr>
        <w:t>　　7.5 全自动驾驶芯片行业采购模式</w:t>
      </w:r>
      <w:r>
        <w:rPr>
          <w:rFonts w:hint="eastAsia"/>
        </w:rPr>
        <w:br/>
      </w:r>
      <w:r>
        <w:rPr>
          <w:rFonts w:hint="eastAsia"/>
        </w:rPr>
        <w:t>　　7.6 全自动驾驶芯片行业生产模式</w:t>
      </w:r>
      <w:r>
        <w:rPr>
          <w:rFonts w:hint="eastAsia"/>
        </w:rPr>
        <w:br/>
      </w:r>
      <w:r>
        <w:rPr>
          <w:rFonts w:hint="eastAsia"/>
        </w:rPr>
        <w:t>　　7.7 全自动驾驶芯片行业销售模式及销售渠道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中国本土全自动驾驶芯片产能、产量分析</w:t>
      </w:r>
      <w:r>
        <w:rPr>
          <w:rFonts w:hint="eastAsia"/>
        </w:rPr>
        <w:br/>
      </w:r>
      <w:r>
        <w:rPr>
          <w:rFonts w:hint="eastAsia"/>
        </w:rPr>
        <w:t>　　8.1 中国全自动驾驶芯片供需现状及预测（2021-2032）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中国全自动驾驶芯片产能、产量、产能利用率及发展趋势（2021-2032）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中国全自动驾驶芯片产量、市场需求量及发展趋势（2021-2032）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中国全自动驾驶芯片进出口分析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中国市场全自动驾驶芯片主要进口来源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中国市场全自动驾驶芯片主要出口目的地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不同产品类型全自动驾驶芯片市场规模2021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不同应用全自动驾驶芯片市场规模2021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中国市场主要厂商全自动驾驶芯片销量（2021-2026）&amp;（千件）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中国市场主要厂商全自动驾驶芯片销量市场份额（2021-2026）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中国市场主要厂商全自动驾驶芯片收入（2021-2026）&amp;（万元）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中国市场主要厂商全自动驾驶芯片收入份额（2021-2026）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2025年中国主要生产商全自动驾驶芯片收入排名（万元）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中国市场主要厂商全自动驾驶芯片价格（2021-2026）&amp;（元/件）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中国市场主要厂商全自动驾驶芯片总部及产地分布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中国市场主要厂商成立时间及全自动驾驶芯片商业化日期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中国市场主要厂商全自动驾驶芯片产品类型及应用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2025年中国市场全自动驾驶芯片主要厂商市场地位（第一梯队、第二梯队和第三梯队）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全自动驾驶芯片市场投资、并购等现状分析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全自动驾驶芯片生产基地、总部、竞争对手及市场地位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全自动驾驶芯片产品规格、参数及市场应用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全自动驾驶芯片销量（千件）、收入（万元）、价格（元/件）及毛利率（2021-2026）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全自动驾驶芯片生产基地、总部、竞争对手及市场地位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全自动驾驶芯片产品规格、参数及市场应用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全自动驾驶芯片销量（千件）、收入（万元）、价格（元/件）及毛利率（2021-2026）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全自动驾驶芯片生产基地、总部、竞争对手及市场地位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全自动驾驶芯片产品规格、参数及市场应用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全自动驾驶芯片销量（千件）、收入（万元）、价格（元/件）及毛利率（2021-2026）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中国市场不同产品类型全自动驾驶芯片销量（2021-2026）&amp;（千件）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中国市场不同产品类型全自动驾驶芯片销量市场份额（2021-2026）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中国市场不同产品类型全自动驾驶芯片销量预测（2027-2032）&amp;（千件）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中国市场不同产品类型全自动驾驶芯片销量市场份额预测（2027-2032）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中国市场不同产品类型全自动驾驶芯片规模（2021-2026）&amp;（万元）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中国市场不同产品类型全自动驾驶芯片规模市场份额（2021-2026）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中国市场不同产品类型全自动驾驶芯片规模预测（2027-2032）&amp;（万元）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中国市场不同产品类型全自动驾驶芯片规模市场份额预测（2027-2032）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中国市场不同应用全自动驾驶芯片销量（2021-2026）&amp;（千件）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中国市场不同应用全自动驾驶芯片销量市场份额（2021-2026）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中国市场不同应用全自动驾驶芯片销量预测（2027-2032）&amp;（千件）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中国市场不同应用全自动驾驶芯片销量市场份额预测（2027-2032）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中国市场不同应用全自动驾驶芯片规模（2021-2026）&amp;（万元）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中国市场不同应用全自动驾驶芯片规模市场份额（2021-2026）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中国市场不同应用全自动驾驶芯片规模预测（2027-2032）&amp;（万元）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中国市场不同应用全自动驾驶芯片规模市场份额预测（2027-2032）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全自动驾驶芯片行业发展分析---发展趋势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全自动驾驶芯片行业发展分析---厂商壁垒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全自动驾驶芯片行业发展分析---驱动因素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全自动驾驶芯片行业发展分析---制约因素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全自动驾驶芯片行业相关重点政策一览</w:t>
      </w:r>
      <w:r>
        <w:rPr>
          <w:rFonts w:hint="eastAsia"/>
        </w:rPr>
        <w:br/>
      </w:r>
      <w:r>
        <w:rPr>
          <w:rFonts w:hint="eastAsia"/>
        </w:rPr>
        <w:t>　　表 50： 全自动驾驶芯片行业供应链分析</w:t>
      </w:r>
      <w:r>
        <w:rPr>
          <w:rFonts w:hint="eastAsia"/>
        </w:rPr>
        <w:br/>
      </w:r>
      <w:r>
        <w:rPr>
          <w:rFonts w:hint="eastAsia"/>
        </w:rPr>
        <w:t>　　表 51： 全自动驾驶芯片上游原料供应商</w:t>
      </w:r>
      <w:r>
        <w:rPr>
          <w:rFonts w:hint="eastAsia"/>
        </w:rPr>
        <w:br/>
      </w:r>
      <w:r>
        <w:rPr>
          <w:rFonts w:hint="eastAsia"/>
        </w:rPr>
        <w:t>　　表 52： 全自动驾驶芯片行业主要下游客户</w:t>
      </w:r>
      <w:r>
        <w:rPr>
          <w:rFonts w:hint="eastAsia"/>
        </w:rPr>
        <w:br/>
      </w:r>
      <w:r>
        <w:rPr>
          <w:rFonts w:hint="eastAsia"/>
        </w:rPr>
        <w:t>　　表 53： 全自动驾驶芯片典型经销商</w:t>
      </w:r>
      <w:r>
        <w:rPr>
          <w:rFonts w:hint="eastAsia"/>
        </w:rPr>
        <w:br/>
      </w:r>
      <w:r>
        <w:rPr>
          <w:rFonts w:hint="eastAsia"/>
        </w:rPr>
        <w:t>　　表 54： 中国全自动驾驶芯片产量、销量、进口量及出口量（2021-2026）&amp;（千件）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中国全自动驾驶芯片产量、销量、进口量及出口量预测（2027-2032）&amp;（千件）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中国市场全自动驾驶芯片主要进口来源</w:t>
      </w:r>
      <w:r>
        <w:rPr>
          <w:rFonts w:hint="eastAsia"/>
        </w:rPr>
        <w:br/>
      </w:r>
      <w:r>
        <w:rPr>
          <w:rFonts w:hint="eastAsia"/>
        </w:rPr>
        <w:t>　　表 57： 中国市场全自动驾驶芯片主要出口目的地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全自动驾驶芯片产品图片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中国不同产品类型全自动驾驶芯片市场规模市场份额2025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3纳米芯片产品图片</w:t>
      </w:r>
      <w:r>
        <w:rPr>
          <w:rFonts w:hint="eastAsia"/>
        </w:rPr>
        <w:br/>
      </w:r>
      <w:r>
        <w:rPr>
          <w:rFonts w:hint="eastAsia"/>
        </w:rPr>
        <w:t>　　图 4： 4纳米芯片产品图片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中国不同应用全自动驾驶芯片市场份额2025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中国市场全自动驾驶芯片市场规模，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中国市场全自动驾驶芯片收入及增长率（2021-2032）&amp;（万元）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中国市场全自动驾驶芯片销量及增长率（2021-2032）&amp;（千件）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2025年中国市场主要厂商全自动驾驶芯片销量市场份额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2025年中国市场主要厂商全自动驾驶芯片收入市场份额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2025年中国市场前五大厂商全自动驾驶芯片市场份额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2025年中国市场全自动驾驶芯片第一梯队、第二梯队和第三梯队厂商（品牌）及市场份额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中国市场不同产品类型全自动驾驶芯片价格走势（2021-2032）&amp;（元/件）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中国市场不同应用全自动驾驶芯片价格走势（2021-2032）&amp;（元/件）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全自动驾驶芯片中国企业SWOT分析</w:t>
      </w:r>
      <w:r>
        <w:rPr>
          <w:rFonts w:hint="eastAsia"/>
        </w:rPr>
        <w:br/>
      </w:r>
      <w:r>
        <w:rPr>
          <w:rFonts w:hint="eastAsia"/>
        </w:rPr>
        <w:t>　　图 19： 全自动驾驶芯片产业链</w:t>
      </w:r>
      <w:r>
        <w:rPr>
          <w:rFonts w:hint="eastAsia"/>
        </w:rPr>
        <w:br/>
      </w:r>
      <w:r>
        <w:rPr>
          <w:rFonts w:hint="eastAsia"/>
        </w:rPr>
        <w:t>　　图 20： 全自动驾驶芯片行业采购模式分析</w:t>
      </w:r>
      <w:r>
        <w:rPr>
          <w:rFonts w:hint="eastAsia"/>
        </w:rPr>
        <w:br/>
      </w:r>
      <w:r>
        <w:rPr>
          <w:rFonts w:hint="eastAsia"/>
        </w:rPr>
        <w:t>　　图 21： 全自动驾驶芯片行业生产模式分析</w:t>
      </w:r>
      <w:r>
        <w:rPr>
          <w:rFonts w:hint="eastAsia"/>
        </w:rPr>
        <w:br/>
      </w:r>
      <w:r>
        <w:rPr>
          <w:rFonts w:hint="eastAsia"/>
        </w:rPr>
        <w:t>　　图 22： 全自动驾驶芯片行业销售模式分析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中国全自动驾驶芯片产能、产量、产能利用率及发展趋势（2021-2032）&amp;（千件）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中国全自动驾驶芯片产量、市场需求量及发展趋势（2021-2032）&amp;（千件）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5b4a37913462e" w:history="1">
        <w:r>
          <w:rPr>
            <w:rStyle w:val="Hyperlink"/>
          </w:rPr>
          <w:t>2026-2032年中国全自动驾驶芯片行业发展现状调研与市场前景预测报告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5b4a37913462e" w:history="1">
        <w:r>
          <w:rPr>
            <w:rStyle w:val="Hyperlink"/>
          </w:rPr>
          <w:t>https://www.20087.com/1/12/QuanZiDongJiaShiXinPianFaZhanXianZhuangQianJing.html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热点：自动驾驶最好的车、全自动驾驶芯片技术、自动驾驶芯片龙头、自动驾驶芯片龙头股、全自动驾驶汽车、自动驾驶芯片算力排行、自动驾驶芯片算力排行、自动驾驶芯片概念股、自动驾驶芯片上市公司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1dac544074f0b" w:history="1">
      <w:r>
        <w:rPr>
          <w:rStyle w:val="Hyperlink"/>
        </w:rPr>
        <w:t>2026-2032年中国全自动驾驶芯片行业发展现状调研与市场前景预测报告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uanZiDongJiaShiXinPianFaZhanXianZhuangQianJing.html" TargetMode="External" Id="R3525b4a37913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uanZiDongJiaShiXinPianFaZhanXianZhuangQianJing.html" TargetMode="External" Id="R06b1dac54407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2026-01-15T00:45:22Z</dcterms:created>
  <dcterms:modified xsi:type="dcterms:W3CDTF">2026-01-15T01:45:22Z</dcterms:modified>
  <dc:subject>2026-2032年中国全自动驾驶芯片行业发展现状调研与市场前景预测报告</dc:subject>
  <dc:title>2026-2032年中国全自动驾驶芯片行业发展现状调研与市场前景预测报告</dc:title>
  <cp:keywords>2026-2032年中国全自动驾驶芯片行业发展现状调研与市场前景预测报告</cp:keywords>
  <dc:description>2026-2032年中国全自动驾驶芯片行业发展现状调研与市场前景预测报告</dc:description>
</cp:coreProperties>
</file>