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abd55d5dd54ecc" w:history="1">
              <w:r>
                <w:rPr>
                  <w:rStyle w:val="Hyperlink"/>
                </w:rPr>
                <w:t>2027-2032年全球与中国冷冻水风墙发展现状调研及市场前景分析报告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abd55d5dd54ecc" w:history="1">
              <w:r>
                <w:rPr>
                  <w:rStyle w:val="Hyperlink"/>
                </w:rPr>
                <w:t>2027-2032年全球与中国冷冻水风墙发展现状调研及市场前景分析报告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abd55d5dd54ecc" w:history="1">
                <w:r>
                  <w:rPr>
                    <w:rStyle w:val="Hyperlink"/>
                  </w:rPr>
                  <w:t>https://www.20087.com/1/72/LengDongShuiFengQiangHangYeQianJing.html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冻水风墙是面向中大型数据中心采用的房间级远端送风制冷设备，以冷冻水为冷媒，通过低风阻盘管、EC风机矩阵与水平或近端送风，将冷量直接输送至机柜进风侧。冷冻水风墙可适配15—20℃中高温冷冻水，具备高换热效率、低风机能耗、模块化部署与正面维护等优势，适用于云计算中心、运营商核心机房、智算中心与存量机房节能改造。当前冷冻水风墙行业受算力密度提升、PUE约束与数据中心快速扩容推动需求增长，PICV智能水控、群控策略、氟泵自然冷却与风液协同方案逐步普及。冷冻水风墙在超高密度机柜场景仍面临与液冷、浸没式冷却的协同边界划分，水力平衡、冷凝风险控制与运维标准化仍是工程落地关键。</w:t>
      </w:r>
      <w:r>
        <w:rPr>
          <w:rFonts w:hint="eastAsia"/>
        </w:rPr>
        <w:br/>
      </w:r>
      <w:r>
        <w:rPr>
          <w:rFonts w:hint="eastAsia"/>
        </w:rPr>
        <w:t>　　未来，冷冻水风墙将向模块化预制、算热协同与风液融合方向演进。市场调研网指出，更高水温、更大温差与更低水阻盘管设计提升冷机与水泵效率，AI负载预测、动态风量调节与故障自诊断降低运维成本。冷冻水风墙将与间接蒸发冷却、液冷冷板、浸没式冷却形成分层架构，中低密度区域由冷冻水风墙承担，超高密度区域由液冷补充。边缘数据中心、存量机房改造与绿色低碳认证推动标准化模块与快速交付方案普及，具备热管理算法、水力控制、系统集成与全生命周期服务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abd55d5dd54ecc" w:history="1">
        <w:r>
          <w:rPr>
            <w:rStyle w:val="Hyperlink"/>
          </w:rPr>
          <w:t>2027-2032年全球与中国冷冻水风墙发展现状调研及市场前景分析报告</w:t>
        </w:r>
      </w:hyperlink>
      <w:r>
        <w:rPr>
          <w:rFonts w:hint="eastAsia"/>
        </w:rPr>
        <w:t>》，2027年冷冻水风墙行业市场规模达 亿元，预计2032年市场规模将达 亿元，期间年均复合增长率（CAGR）达 %。报告依托国家统计局、相关行业协会及科研机构的详实数据，结合冷冻水风墙行业研究团队的长期监测，系统分析了冷冻水风墙行业的市场规模、需求特征及产业链结构。报告全面阐述了冷冻水风墙行业现状，科学预测了市场前景与发展趋势，重点评估了冷冻水风墙重点企业的经营表现及竞争格局。同时，报告深入剖析了价格动态、市场集中度及品牌影响力，并对冷冻水风墙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冷冻水风墙市场概述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按照不同产品类型，冷冻水风墙主要可以分为如下几个类别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全球不同产品类型冷冻水风墙销售额增长趋势2021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≤200千瓦</w:t>
      </w:r>
      <w:r>
        <w:rPr>
          <w:rFonts w:hint="eastAsia"/>
        </w:rPr>
        <w:br/>
      </w:r>
      <w:r>
        <w:rPr>
          <w:rFonts w:hint="eastAsia"/>
        </w:rPr>
        <w:t>　　　　1.2.3 200至500千瓦</w:t>
      </w:r>
      <w:r>
        <w:rPr>
          <w:rFonts w:hint="eastAsia"/>
        </w:rPr>
        <w:br/>
      </w:r>
      <w:r>
        <w:rPr>
          <w:rFonts w:hint="eastAsia"/>
        </w:rPr>
        <w:t>　　　　1.2.4 大于500千瓦</w:t>
      </w:r>
      <w:r>
        <w:rPr>
          <w:rFonts w:hint="eastAsia"/>
        </w:rPr>
        <w:br/>
      </w:r>
      <w:r>
        <w:rPr>
          <w:rFonts w:hint="eastAsia"/>
        </w:rPr>
        <w:t>　　1.3 按照不同额定风量，冷冻水风墙主要可以分为如下几个类别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全球不同额定风量冷冻水风墙销售额增长趋势2021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≤50,000立方米/小时</w:t>
      </w:r>
      <w:r>
        <w:rPr>
          <w:rFonts w:hint="eastAsia"/>
        </w:rPr>
        <w:br/>
      </w:r>
      <w:r>
        <w:rPr>
          <w:rFonts w:hint="eastAsia"/>
        </w:rPr>
        <w:t>　　　　1.3.3 50,000至100,000立方米/小时</w:t>
      </w:r>
      <w:r>
        <w:rPr>
          <w:rFonts w:hint="eastAsia"/>
        </w:rPr>
        <w:br/>
      </w:r>
      <w:r>
        <w:rPr>
          <w:rFonts w:hint="eastAsia"/>
        </w:rPr>
        <w:t>　　　　1.3.4 大于100,000立方米/小时</w:t>
      </w:r>
      <w:r>
        <w:rPr>
          <w:rFonts w:hint="eastAsia"/>
        </w:rPr>
        <w:br/>
      </w:r>
      <w:r>
        <w:rPr>
          <w:rFonts w:hint="eastAsia"/>
        </w:rPr>
        <w:t>　　1.4 按照不同冷冻水进水温度，冷冻水风墙主要可以分为如下几个类别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全球不同冷冻水进水温度冷冻水风墙销售额增长趋势2021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低于15℃</w:t>
      </w:r>
      <w:r>
        <w:rPr>
          <w:rFonts w:hint="eastAsia"/>
        </w:rPr>
        <w:br/>
      </w:r>
      <w:r>
        <w:rPr>
          <w:rFonts w:hint="eastAsia"/>
        </w:rPr>
        <w:t>　　　　1.4.3 15℃至低于20℃</w:t>
      </w:r>
      <w:r>
        <w:rPr>
          <w:rFonts w:hint="eastAsia"/>
        </w:rPr>
        <w:br/>
      </w:r>
      <w:r>
        <w:rPr>
          <w:rFonts w:hint="eastAsia"/>
        </w:rPr>
        <w:t>　　　　1.4.4 20℃及以上</w:t>
      </w:r>
      <w:r>
        <w:rPr>
          <w:rFonts w:hint="eastAsia"/>
        </w:rPr>
        <w:br/>
      </w:r>
      <w:r>
        <w:rPr>
          <w:rFonts w:hint="eastAsia"/>
        </w:rPr>
        <w:t>　　1.5 从不同应用，冷冻水风墙主要包括如下几个方面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全球不同应用冷冻水风墙销售额增长趋势2021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超大规模及云计算数据中心</w:t>
      </w:r>
      <w:r>
        <w:rPr>
          <w:rFonts w:hint="eastAsia"/>
        </w:rPr>
        <w:br/>
      </w:r>
      <w:r>
        <w:rPr>
          <w:rFonts w:hint="eastAsia"/>
        </w:rPr>
        <w:t>　　　　1.5.3 第三方托管数据中心</w:t>
      </w:r>
      <w:r>
        <w:rPr>
          <w:rFonts w:hint="eastAsia"/>
        </w:rPr>
        <w:br/>
      </w:r>
      <w:r>
        <w:rPr>
          <w:rFonts w:hint="eastAsia"/>
        </w:rPr>
        <w:t>　　　　1.5.4 企业及私有数据中心</w:t>
      </w:r>
      <w:r>
        <w:rPr>
          <w:rFonts w:hint="eastAsia"/>
        </w:rPr>
        <w:br/>
      </w:r>
      <w:r>
        <w:rPr>
          <w:rFonts w:hint="eastAsia"/>
        </w:rPr>
        <w:t>　　　　1.5.5 其他数据中心</w:t>
      </w:r>
      <w:r>
        <w:rPr>
          <w:rFonts w:hint="eastAsia"/>
        </w:rPr>
        <w:br/>
      </w:r>
      <w:r>
        <w:rPr>
          <w:rFonts w:hint="eastAsia"/>
        </w:rPr>
        <w:t>　　1.6 冷冻水风墙行业背景、发展历史、现状及趋势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冷冻水风墙行业目前现状分析</w:t>
      </w:r>
      <w:r>
        <w:rPr>
          <w:rFonts w:hint="eastAsia"/>
        </w:rPr>
        <w:br/>
      </w:r>
      <w:r>
        <w:rPr>
          <w:rFonts w:hint="eastAsia"/>
        </w:rPr>
        <w:t>　　　　1.6.2 冷冻水风墙发展趋势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全球冷冻水风墙总体规模分析</w:t>
      </w:r>
      <w:r>
        <w:rPr>
          <w:rFonts w:hint="eastAsia"/>
        </w:rPr>
        <w:br/>
      </w:r>
      <w:r>
        <w:rPr>
          <w:rFonts w:hint="eastAsia"/>
        </w:rPr>
        <w:t>　　2.1 全球冷冻水风墙供需现状及预测（2021-2032）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全球冷冻水风墙产能、产量、产能利用率及发展趋势（2021-2032）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全球冷冻水风墙产量、需求量及发展趋势（2021-2032）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全球主要地区冷冻水风墙产量及发展趋势（2021-2032）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全球主要地区冷冻水风墙产量（2021-2026）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全球主要地区冷冻水风墙产量（2027-2032）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全球主要地区冷冻水风墙产量市场份额（2021-2032）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中国冷冻水风墙供需现状及预测（2021-2032）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中国冷冻水风墙产能、产量、产能利用率及发展趋势（2021-2032）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中国冷冻水风墙产量、市场需求量及发展趋势（2021-2032）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全球冷冻水风墙销量及销售额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全球市场冷冻水风墙销售额（2021-2032）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全球市场冷冻水风墙价格趋势（2021-2032）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全球冷冻水风墙主要地区分析</w:t>
      </w:r>
      <w:r>
        <w:rPr>
          <w:rFonts w:hint="eastAsia"/>
        </w:rPr>
        <w:br/>
      </w:r>
      <w:r>
        <w:rPr>
          <w:rFonts w:hint="eastAsia"/>
        </w:rPr>
        <w:t>　　3.1 全球主要地区冷冻水风墙市场规模分析：2021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全球主要地区冷冻水风墙销售收入及市场份额（2021-2026）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全球主要地区冷冻水风墙销售收入预测（2027-2032）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全球主要地区冷冻水风墙销量分析：2021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全球主要地区冷冻水风墙销量及市场份额（2021-2026）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全球主要地区冷冻水风墙销量及市场份额预测（2027-2032）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北美市场冷冻水风墙销量、收入及增长率（2021-2032）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欧洲市场冷冻水风墙销量、收入及增长率（2021-2032）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中国市场冷冻水风墙销量、收入及增长率（2021-2032）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日本市场冷冻水风墙销量、收入及增长率（2021-2032）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东南亚市场冷冻水风墙销量、收入及增长率（2021-2032）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印度市场冷冻水风墙销量、收入及增长率（2021-2032）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全球市场主要厂商冷冻水风墙产能市场份额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全球市场主要厂商冷冻水风墙销量（2021-2026）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全球市场主要厂商冷冻水风墙销量（2021-2026）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全球市场主要厂商冷冻水风墙销售收入（2021-2026）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全球市场主要厂商冷冻水风墙销售价格（2021-2026）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2025年全球主要生产商冷冻水风墙收入排名</w:t>
      </w:r>
      <w:r>
        <w:rPr>
          <w:rFonts w:hint="eastAsia"/>
        </w:rPr>
        <w:br/>
      </w:r>
      <w:r>
        <w:rPr>
          <w:rFonts w:hint="eastAsia"/>
        </w:rPr>
        <w:t>　　4.3 中国市场主要厂商冷冻水风墙销量（2021-2026）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中国市场主要厂商冷冻水风墙销量（2021-2026）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中国市场主要厂商冷冻水风墙销售收入（2021-2026）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2025年中国主要生产商冷冻水风墙收入排名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中国市场主要厂商冷冻水风墙销售价格（2021-2026）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全球主要厂商冷冻水风墙总部及产地分布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全球主要厂商成立时间及冷冻水风墙商业化日期</w:t>
      </w:r>
      <w:r>
        <w:rPr>
          <w:rFonts w:hint="eastAsia"/>
        </w:rPr>
        <w:br/>
      </w:r>
      <w:r>
        <w:rPr>
          <w:rFonts w:hint="eastAsia"/>
        </w:rPr>
        <w:t>　　4.6 全球主要厂商冷冻水风墙产品类型及应用</w:t>
      </w:r>
      <w:r>
        <w:rPr>
          <w:rFonts w:hint="eastAsia"/>
        </w:rPr>
        <w:br/>
      </w:r>
      <w:r>
        <w:rPr>
          <w:rFonts w:hint="eastAsia"/>
        </w:rPr>
        <w:t>　　4.7 冷冻水风墙行业集中度、竞争程度分析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冷冻水风墙行业集中度分析：2025年全球Top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全球冷冻水风墙第一梯队、第二梯队和第三梯队生产商（品牌）及市场份额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冷冻水风墙销量、收入、价格及毛利率（2021-2026）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不同产品类型冷冻水风墙分析</w:t>
      </w:r>
      <w:r>
        <w:rPr>
          <w:rFonts w:hint="eastAsia"/>
        </w:rPr>
        <w:br/>
      </w:r>
      <w:r>
        <w:rPr>
          <w:rFonts w:hint="eastAsia"/>
        </w:rPr>
        <w:t>　　6.1 全球不同产品类型冷冻水风墙销量（2021-2032）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全球不同产品类型冷冻水风墙销量及市场份额（2021-2026）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全球不同产品类型冷冻水风墙销量预测（2027-2032）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全球不同产品类型冷冻水风墙收入（2021-2032）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全球不同产品类型冷冻水风墙收入及市场份额（2021-2026）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全球不同产品类型冷冻水风墙收入预测（2027-2032）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全球不同产品类型冷冻水风墙价格走势（2021-2032）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不同应用冷冻水风墙分析</w:t>
      </w:r>
      <w:r>
        <w:rPr>
          <w:rFonts w:hint="eastAsia"/>
        </w:rPr>
        <w:br/>
      </w:r>
      <w:r>
        <w:rPr>
          <w:rFonts w:hint="eastAsia"/>
        </w:rPr>
        <w:t>　　7.1 全球不同应用冷冻水风墙销量（2021-2032）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全球不同应用冷冻水风墙销量及市场份额（2021-2026）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全球不同应用冷冻水风墙销量预测（2027-2032）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全球不同应用冷冻水风墙收入（2021-2032）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全球不同应用冷冻水风墙收入及市场份额（2021-2026）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全球不同应用冷冻水风墙收入预测（2027-2032）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全球不同应用冷冻水风墙价格走势（2021-2032）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冷冻水风墙产业链分析</w:t>
      </w:r>
      <w:r>
        <w:rPr>
          <w:rFonts w:hint="eastAsia"/>
        </w:rPr>
        <w:br/>
      </w:r>
      <w:r>
        <w:rPr>
          <w:rFonts w:hint="eastAsia"/>
        </w:rPr>
        <w:t>　　8.2 冷冻水风墙工艺制造技术分析</w:t>
      </w:r>
      <w:r>
        <w:rPr>
          <w:rFonts w:hint="eastAsia"/>
        </w:rPr>
        <w:br/>
      </w:r>
      <w:r>
        <w:rPr>
          <w:rFonts w:hint="eastAsia"/>
        </w:rPr>
        <w:t>　　8.3 冷冻水风墙产业上游供应分析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冷冻水风墙下游客户分析</w:t>
      </w:r>
      <w:r>
        <w:rPr>
          <w:rFonts w:hint="eastAsia"/>
        </w:rPr>
        <w:br/>
      </w:r>
      <w:r>
        <w:rPr>
          <w:rFonts w:hint="eastAsia"/>
        </w:rPr>
        <w:t>　　8.5 冷冻水风墙销售渠道分析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冷冻水风墙行业发展机遇及主要驱动因素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冷冻水风墙行业发展面临的风险</w:t>
      </w:r>
      <w:r>
        <w:rPr>
          <w:rFonts w:hint="eastAsia"/>
        </w:rPr>
        <w:br/>
      </w:r>
      <w:r>
        <w:rPr>
          <w:rFonts w:hint="eastAsia"/>
        </w:rPr>
        <w:t>　　9.3 冷冻水风墙行业政策分析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全球不同产品类型冷冻水风墙销售额增长（CAGR）趋势2021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全球不同额定风量冷冻水风墙销售额增长（CAGR）趋势2021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全球不同冷冻水进水温度冷冻水风墙销售额增长（CAGR）趋势2021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冷冻水风墙行业目前发展现状</w:t>
      </w:r>
      <w:r>
        <w:rPr>
          <w:rFonts w:hint="eastAsia"/>
        </w:rPr>
        <w:br/>
      </w:r>
      <w:r>
        <w:rPr>
          <w:rFonts w:hint="eastAsia"/>
        </w:rPr>
        <w:t>　　表 6： 冷冻水风墙发展趋势</w:t>
      </w:r>
      <w:r>
        <w:rPr>
          <w:rFonts w:hint="eastAsia"/>
        </w:rPr>
        <w:br/>
      </w:r>
      <w:r>
        <w:rPr>
          <w:rFonts w:hint="eastAsia"/>
        </w:rPr>
        <w:t>　　表 7： 全球主要地区冷冻水风墙产量增速（CAGR）：（2021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全球主要地区冷冻水风墙产量（2021-2026）&amp;（套）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全球主要地区冷冻水风墙产量（2027-2032）&amp;（套）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全球主要地区冷冻水风墙产量市场份额（2021-2026）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全球主要地区冷冻水风墙产量市场份额（2027-2032）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全球主要地区冷冻水风墙销售收入增速：（2021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全球主要地区冷冻水风墙销售收入（2021-2026）&amp;（百万美元）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全球主要地区冷冻水风墙销售收入市场份额（2021-2026）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全球主要地区冷冻水风墙收入（2027-2032）&amp;（百万美元）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全球主要地区冷冻水风墙收入市场份额（2027-2032）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全球主要地区冷冻水风墙销量（套）：2021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全球主要地区冷冻水风墙销量（2021-2026）&amp;（套）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全球主要地区冷冻水风墙销量市场份额（2021-2026）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全球主要地区冷冻水风墙销量（2027-2032）&amp;（套）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全球主要地区冷冻水风墙销量份额（2027-2032）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全球市场主要厂商冷冻水风墙产能（2025-2026）&amp;（套）</w:t>
      </w:r>
      <w:r>
        <w:rPr>
          <w:rFonts w:hint="eastAsia"/>
        </w:rPr>
        <w:br/>
      </w:r>
      <w:r>
        <w:rPr>
          <w:rFonts w:hint="eastAsia"/>
        </w:rPr>
        <w:t>　　表 23： 全球市场主要厂商冷冻水风墙销量（2021-2026）&amp;（套）</w:t>
      </w:r>
      <w:r>
        <w:rPr>
          <w:rFonts w:hint="eastAsia"/>
        </w:rPr>
        <w:br/>
      </w:r>
      <w:r>
        <w:rPr>
          <w:rFonts w:hint="eastAsia"/>
        </w:rPr>
        <w:t>　　表 24： 全球市场主要厂商冷冻水风墙销量市场份额（2021-2026）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全球市场主要厂商冷冻水风墙销售收入（2021-2026）&amp;（百万美元）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全球市场主要厂商冷冻水风墙销售收入市场份额（2021-2026）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全球市场主要厂商冷冻水风墙销售价格（2021-2026）&amp;（千美元/套）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2025年全球主要生产商冷冻水风墙收入排名（百万美元）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中国市场主要厂商冷冻水风墙销量（2021-2026）&amp;（套）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中国市场主要厂商冷冻水风墙销量市场份额（2021-2026）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中国市场主要厂商冷冻水风墙销售收入（2021-2026）&amp;（百万美元）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中国市场主要厂商冷冻水风墙销售收入市场份额（2021-2026）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2025年中国主要生产商冷冻水风墙收入排名（百万美元）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中国市场主要厂商冷冻水风墙销售价格（2021-2026）&amp;（千美元/套）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35： 全球主要厂商冷冻水风墙总部及产地分布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全球主要厂商成立时间及冷冻水风墙商业化日期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全球主要厂商冷冻水风墙产品类型及应用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2025年全球冷冻水风墙主要厂商市场地位（第一梯队、第二梯队和第三梯队）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全球冷冻水风墙市场投资、并购等现状分析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冷冻水风墙生产基地、销售区域、竞争对手及市场地位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冷冻水风墙产品规格、参数及市场应用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冷冻水风墙销量（套）、收入（百万美元）、价格（千美元/套）及毛利率（2021-2026）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全球不同产品类型冷冻水风墙销量（2021-2026）&amp;（套）</w:t>
      </w:r>
      <w:r>
        <w:rPr>
          <w:rFonts w:hint="eastAsia"/>
        </w:rPr>
        <w:br/>
      </w:r>
      <w:r>
        <w:rPr>
          <w:rFonts w:hint="eastAsia"/>
        </w:rPr>
        <w:t>　　表 131： 全球不同产品类型冷冻水风墙销量市场份额（2021-2026）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全球不同产品类型冷冻水风墙销量预测（2027-2032）&amp;（套）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133： 全球市场不同产品类型冷冻水风墙销量市场份额预测（2027-2032）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全球不同产品类型冷冻水风墙收入（2021-2026）&amp;（百万美元）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全球不同产品类型冷冻水风墙收入市场份额（2021-2026）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全球不同产品类型冷冻水风墙收入预测（2027-2032）&amp;（百万美元）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137： 全球不同产品类型冷冻水风墙收入市场份额预测（2027-2032）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全球不同应用冷冻水风墙销量（2021-2026）&amp;（套）</w:t>
      </w:r>
      <w:r>
        <w:rPr>
          <w:rFonts w:hint="eastAsia"/>
        </w:rPr>
        <w:br/>
      </w:r>
      <w:r>
        <w:rPr>
          <w:rFonts w:hint="eastAsia"/>
        </w:rPr>
        <w:t>　　表 139： 全球不同应用冷冻水风墙销量市场份额（2021-2026）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全球不同应用冷冻水风墙销量预测（2027-2032）&amp;（套）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141： 全球市场不同应用冷冻水风墙销量市场份额预测（2027-2032）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全球不同应用冷冻水风墙收入（2021-2026）&amp;（百万美元）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全球不同应用冷冻水风墙收入市场份额（2021-2026）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全球不同应用冷冻水风墙收入预测（2027-2032）&amp;（百万美元）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全球不同应用冷冻水风墙收入市场份额预测（2027-2032）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冷冻水风墙上游原料供应商及联系方式列表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147： 冷冻水风墙典型客户列表</w:t>
      </w:r>
      <w:r>
        <w:rPr>
          <w:rFonts w:hint="eastAsia"/>
        </w:rPr>
        <w:br/>
      </w:r>
      <w:r>
        <w:rPr>
          <w:rFonts w:hint="eastAsia"/>
        </w:rPr>
        <w:t>　　表 148： 冷冻水风墙主要销售模式及销售渠道</w:t>
      </w:r>
      <w:r>
        <w:rPr>
          <w:rFonts w:hint="eastAsia"/>
        </w:rPr>
        <w:br/>
      </w:r>
      <w:r>
        <w:rPr>
          <w:rFonts w:hint="eastAsia"/>
        </w:rPr>
        <w:t>　　表 149： 冷冻水风墙行业发展机遇及主要驱动因素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150： 冷冻水风墙行业发展面临的风险</w:t>
      </w:r>
      <w:r>
        <w:rPr>
          <w:rFonts w:hint="eastAsia"/>
        </w:rPr>
        <w:br/>
      </w:r>
      <w:r>
        <w:rPr>
          <w:rFonts w:hint="eastAsia"/>
        </w:rPr>
        <w:t>　　表 151： 冷冻水风墙行业政策分析</w:t>
      </w:r>
      <w:r>
        <w:rPr>
          <w:rFonts w:hint="eastAsia"/>
        </w:rPr>
        <w:br/>
      </w:r>
      <w:r>
        <w:rPr>
          <w:rFonts w:hint="eastAsia"/>
        </w:rPr>
        <w:t>　　表 152： 研究范围</w:t>
      </w:r>
      <w:r>
        <w:rPr>
          <w:rFonts w:hint="eastAsia"/>
        </w:rPr>
        <w:br/>
      </w:r>
      <w:r>
        <w:rPr>
          <w:rFonts w:hint="eastAsia"/>
        </w:rPr>
        <w:t>　　表 153：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冷冻水风墙产品图片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全球不同产品类型冷冻水风墙销售额2021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全球不同产品类型冷冻水风墙市场份额2025 &amp; 2032</w:t>
      </w:r>
      <w:r>
        <w:rPr>
          <w:rFonts w:hint="eastAsia"/>
        </w:rPr>
        <w:br/>
      </w:r>
      <w:r>
        <w:rPr>
          <w:rFonts w:hint="eastAsia"/>
        </w:rPr>
        <w:t>　　图 4： ≤200千瓦产品图片</w:t>
      </w:r>
      <w:r>
        <w:rPr>
          <w:rFonts w:hint="eastAsia"/>
        </w:rPr>
        <w:br/>
      </w:r>
      <w:r>
        <w:rPr>
          <w:rFonts w:hint="eastAsia"/>
        </w:rPr>
        <w:t>　　图 5： 200至500千瓦产品图片</w:t>
      </w:r>
      <w:r>
        <w:rPr>
          <w:rFonts w:hint="eastAsia"/>
        </w:rPr>
        <w:br/>
      </w:r>
      <w:r>
        <w:rPr>
          <w:rFonts w:hint="eastAsia"/>
        </w:rPr>
        <w:t>　　图 6： 大于500千瓦产品图片</w:t>
      </w:r>
      <w:r>
        <w:rPr>
          <w:rFonts w:hint="eastAsia"/>
        </w:rPr>
        <w:br/>
      </w:r>
      <w:r>
        <w:rPr>
          <w:rFonts w:hint="eastAsia"/>
        </w:rPr>
        <w:t>　　图 7： 全球不同额定风量冷冻水风墙销售额2021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全球不同额定风量冷冻水风墙市场份额2025 &amp; 2032</w:t>
      </w:r>
      <w:r>
        <w:rPr>
          <w:rFonts w:hint="eastAsia"/>
        </w:rPr>
        <w:br/>
      </w:r>
      <w:r>
        <w:rPr>
          <w:rFonts w:hint="eastAsia"/>
        </w:rPr>
        <w:t>　　图 9： ≤50,000立方米/小时产品图片</w:t>
      </w:r>
      <w:r>
        <w:rPr>
          <w:rFonts w:hint="eastAsia"/>
        </w:rPr>
        <w:br/>
      </w:r>
      <w:r>
        <w:rPr>
          <w:rFonts w:hint="eastAsia"/>
        </w:rPr>
        <w:t>　　图 10： 50,000至100,000立方米/小时产品图片</w:t>
      </w:r>
      <w:r>
        <w:rPr>
          <w:rFonts w:hint="eastAsia"/>
        </w:rPr>
        <w:br/>
      </w:r>
      <w:r>
        <w:rPr>
          <w:rFonts w:hint="eastAsia"/>
        </w:rPr>
        <w:t>　　图 11： 大于100,000立方米/小时产品图片</w:t>
      </w:r>
      <w:r>
        <w:rPr>
          <w:rFonts w:hint="eastAsia"/>
        </w:rPr>
        <w:br/>
      </w:r>
      <w:r>
        <w:rPr>
          <w:rFonts w:hint="eastAsia"/>
        </w:rPr>
        <w:t>　　图 12： 全球不同冷冻水进水温度冷冻水风墙销售额2021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全球不同冷冻水进水温度冷冻水风墙市场份额2025 &amp; 2032</w:t>
      </w:r>
      <w:r>
        <w:rPr>
          <w:rFonts w:hint="eastAsia"/>
        </w:rPr>
        <w:br/>
      </w:r>
      <w:r>
        <w:rPr>
          <w:rFonts w:hint="eastAsia"/>
        </w:rPr>
        <w:t>　　图 14： 低于15℃产品图片</w:t>
      </w:r>
      <w:r>
        <w:rPr>
          <w:rFonts w:hint="eastAsia"/>
        </w:rPr>
        <w:br/>
      </w:r>
      <w:r>
        <w:rPr>
          <w:rFonts w:hint="eastAsia"/>
        </w:rPr>
        <w:t>　　图 15： 15℃至低于20℃产品图片</w:t>
      </w:r>
      <w:r>
        <w:rPr>
          <w:rFonts w:hint="eastAsia"/>
        </w:rPr>
        <w:br/>
      </w:r>
      <w:r>
        <w:rPr>
          <w:rFonts w:hint="eastAsia"/>
        </w:rPr>
        <w:t>　　图 16： 20℃及以上产品图片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全球不同应用冷冻水风墙市场份额2025 &amp; 2032</w:t>
      </w:r>
      <w:r>
        <w:rPr>
          <w:rFonts w:hint="eastAsia"/>
        </w:rPr>
        <w:br/>
      </w:r>
      <w:r>
        <w:rPr>
          <w:rFonts w:hint="eastAsia"/>
        </w:rPr>
        <w:t>　　图 19： 超大规模及云计算数据中心</w:t>
      </w:r>
      <w:r>
        <w:rPr>
          <w:rFonts w:hint="eastAsia"/>
        </w:rPr>
        <w:br/>
      </w:r>
      <w:r>
        <w:rPr>
          <w:rFonts w:hint="eastAsia"/>
        </w:rPr>
        <w:t>　　图 20： 第三方托管数据中心</w:t>
      </w:r>
      <w:r>
        <w:rPr>
          <w:rFonts w:hint="eastAsia"/>
        </w:rPr>
        <w:br/>
      </w:r>
      <w:r>
        <w:rPr>
          <w:rFonts w:hint="eastAsia"/>
        </w:rPr>
        <w:t>　　图 21： 企业及私有数据中心</w:t>
      </w:r>
      <w:r>
        <w:rPr>
          <w:rFonts w:hint="eastAsia"/>
        </w:rPr>
        <w:br/>
      </w:r>
      <w:r>
        <w:rPr>
          <w:rFonts w:hint="eastAsia"/>
        </w:rPr>
        <w:t>　　图 22： 其他数据中心</w:t>
      </w:r>
      <w:r>
        <w:rPr>
          <w:rFonts w:hint="eastAsia"/>
        </w:rPr>
        <w:br/>
      </w:r>
      <w:r>
        <w:rPr>
          <w:rFonts w:hint="eastAsia"/>
        </w:rPr>
        <w:t>　　图 23： 全球冷冻水风墙产能、产量、产能利用率及发展趋势（2021-2032）&amp;（套）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24： 全球冷冻水风墙产量、需求量及发展趋势（2021-2032）&amp;（套）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25： 全球主要地区冷冻水风墙产量（2021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26： 全球主要地区冷冻水风墙产量市场份额（2021-2032）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中国冷冻水风墙产能、产量、产能利用率及发展趋势（2021-2032）&amp;（套）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28： 中国冷冻水风墙产量、市场需求量及发展趋势（2021-2032）&amp;（套）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29： 全球冷冻水风墙市场销售额及增长率：（2021-2032）&amp;（百万美元）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全球市场冷冻水风墙市场规模：2021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31： 全球市场冷冻水风墙销量及增长率（2021-2032）&amp;（套）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32： 全球市场冷冻水风墙价格趋势（2021-2032）&amp;（千美元/套）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33： 全球主要地区冷冻水风墙销售收入（2021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34： 全球主要地区冷冻水风墙销售收入市场份额（2021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北美市场冷冻水风墙销量及增长率（2021-2032）&amp;（套）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36： 北美市场冷冻水风墙收入及增长率（2021-2032）&amp;（百万美元）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欧洲市场冷冻水风墙销量及增长率（2021-2032）&amp;（套）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欧洲市场冷冻水风墙收入及增长率（2021-2032）&amp;（百万美元）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中国市场冷冻水风墙销量及增长率（2021-2032）&amp;（套）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中国市场冷冻水风墙收入及增长率（2021-2032）&amp;（百万美元）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日本市场冷冻水风墙销量及增长率（2021-2032）&amp;（套）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日本市场冷冻水风墙收入及增长率（2021-2032）&amp;（百万美元）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东南亚市场冷冻水风墙销量及增长率（2021-2032）&amp;（套）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东南亚市场冷冻水风墙收入及增长率（2021-2032）&amp;（百万美元）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印度市场冷冻水风墙销量及增长率（2021-2032）&amp;（套）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46： 印度市场冷冻水风墙收入及增长率（2021-2032）&amp;（百万美元）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2025年全球市场主要厂商冷冻水风墙销量市场份额</w:t>
      </w:r>
      <w:r>
        <w:rPr>
          <w:rFonts w:hint="eastAsia"/>
        </w:rPr>
        <w:br/>
      </w:r>
      <w:r>
        <w:rPr>
          <w:rFonts w:hint="eastAsia"/>
        </w:rPr>
        <w:t>　　图 48： 2025年全球市场主要厂商冷冻水风墙收入市场份额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2025年中国市场主要厂商冷冻水风墙销量市场份额</w:t>
      </w:r>
      <w:r>
        <w:rPr>
          <w:rFonts w:hint="eastAsia"/>
        </w:rPr>
        <w:br/>
      </w:r>
      <w:r>
        <w:rPr>
          <w:rFonts w:hint="eastAsia"/>
        </w:rPr>
        <w:t>　　图 50： 2025年中国市场主要厂商冷冻水风墙收入市场份额</w:t>
      </w:r>
      <w:r>
        <w:rPr>
          <w:rFonts w:hint="eastAsia"/>
        </w:rPr>
        <w:br/>
      </w:r>
      <w:r>
        <w:rPr>
          <w:rFonts w:hint="eastAsia"/>
        </w:rPr>
        <w:t>　　图 51： 2025年全球前五大生产商冷冻水风墙市场份额</w:t>
      </w:r>
      <w:r>
        <w:rPr>
          <w:rFonts w:hint="eastAsia"/>
        </w:rPr>
        <w:br/>
      </w:r>
      <w:r>
        <w:rPr>
          <w:rFonts w:hint="eastAsia"/>
        </w:rPr>
        <w:t>　　图 52： 2025年全球冷冻水风墙第一梯队、第二梯队和第三梯队厂商及市场份额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53： 全球不同产品类型冷冻水风墙价格走势（2021-2032）&amp;（千美元/套）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54： 全球不同应用冷冻水风墙价格走势（2021-2032）&amp;（千美元/套）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55： 冷冻水风墙产业链</w:t>
      </w:r>
      <w:r>
        <w:rPr>
          <w:rFonts w:hint="eastAsia"/>
        </w:rPr>
        <w:br/>
      </w:r>
      <w:r>
        <w:rPr>
          <w:rFonts w:hint="eastAsia"/>
        </w:rPr>
        <w:t>　　图 56： 冷冻水风墙中国企业SWOT分析</w:t>
      </w:r>
      <w:r>
        <w:rPr>
          <w:rFonts w:hint="eastAsia"/>
        </w:rPr>
        <w:br/>
      </w:r>
      <w:r>
        <w:rPr>
          <w:rFonts w:hint="eastAsia"/>
        </w:rPr>
        <w:t>　　图 57： 关键采访目标</w:t>
      </w:r>
      <w:r>
        <w:rPr>
          <w:rFonts w:hint="eastAsia"/>
        </w:rPr>
        <w:br/>
      </w:r>
      <w:r>
        <w:rPr>
          <w:rFonts w:hint="eastAsia"/>
        </w:rPr>
        <w:t>　　图 58：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abd55d5dd54ecc" w:history="1">
        <w:r>
          <w:rPr>
            <w:rStyle w:val="Hyperlink"/>
          </w:rPr>
          <w:t>2027-2032年全球与中国冷冻水风墙发展现状调研及市场前景分析报告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abd55d5dd54ecc" w:history="1">
        <w:r>
          <w:rPr>
            <w:rStyle w:val="Hyperlink"/>
          </w:rPr>
          <w:t>https://www.20087.com/1/72/LengDongShuiFengQiangHangYeQianJing.html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84c673841b49a7" w:history="1">
      <w:r>
        <w:rPr>
          <w:rStyle w:val="Hyperlink"/>
        </w:rPr>
        <w:t>2027-2032年全球与中国冷冻水风墙发展现状调研及市场前景分析报告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2/LengDongShuiFengQiangHangYeQianJing.html" TargetMode="External" Id="R9eabd55d5dd54e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2/LengDongShuiFengQiangHangYeQianJing.html" TargetMode="External" Id="R9d84c673841b49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2026-10-19T02:14:20Z</dcterms:created>
  <dcterms:modified xsi:type="dcterms:W3CDTF">2026-10-19T03:14:20Z</dcterms:modified>
  <dc:subject>2027-2032年全球与中国冷冻水风墙发展现状调研及市场前景分析报告</dc:subject>
  <dc:title>2027-2032年全球与中国冷冻水风墙发展现状调研及市场前景分析报告</dc:title>
  <cp:keywords>2027-2032年全球与中国冷冻水风墙发展现状调研及市场前景分析报告</cp:keywords>
  <dc:description>2027-2032年全球与中国冷冻水风墙发展现状调研及市场前景分析报告</dc:description>
</cp:coreProperties>
</file>