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bcde4c700a4925" w:history="1">
              <w:r>
                <w:rPr>
                  <w:rStyle w:val="Hyperlink"/>
                </w:rPr>
                <w:t>2024-2030年全球与中国分流基准电压源行业市场调研及发展趋势研究报告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bcde4c700a4925" w:history="1">
              <w:r>
                <w:rPr>
                  <w:rStyle w:val="Hyperlink"/>
                </w:rPr>
                <w:t>2024-2030年全球与中国分流基准电压源行业市场调研及发展趋势研究报告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bcde4c700a4925" w:history="1">
                <w:r>
                  <w:rPr>
                    <w:rStyle w:val="Hyperlink"/>
                  </w:rPr>
                  <w:t>https://www.20087.com/1/72/FenLiuJiZhunDianYaYuanDeQianJingQuShi.html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基准电压源是电子电路中一种关键组件，用于提供精确、稳定的参考电压，广泛应用于测量仪器、电源管理、通讯设备等领域。现代分流基准电压源在设计上追求高精度、低温度系数、低噪声和宽工作电压范围，部分高端产品还集成了自校准功能，确保长期稳定性。随着半导体制造技术的进步，这些性能指标不断提高，同时成本逐渐降低。</w:t>
      </w:r>
      <w:r>
        <w:rPr>
          <w:rFonts w:hint="eastAsia"/>
        </w:rPr>
        <w:br/>
      </w:r>
      <w:r>
        <w:rPr>
          <w:rFonts w:hint="eastAsia"/>
        </w:rPr>
        <w:t>　　随着物联网、5G通信和自动驾驶等技术的快速发展，对电路中电压参考源的稳定性和可靠性提出了更高要求。未来，分流基准电压源将向更高集成度、更低功耗、更宽泛的工作温度范围发展，以适应更复杂、更严苛的应用环境。此外，与新兴技术如MEMS（微机电系统）的结合，将推动微小化、智能化的基准电压源模块的发展，满足便携式设备和可穿戴设备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bcde4c700a4925" w:history="1">
        <w:r>
          <w:rPr>
            <w:rStyle w:val="Hyperlink"/>
          </w:rPr>
          <w:t>2024-2030年全球与中国分流基准电压源行业市场调研及发展趋势研究报告</w:t>
        </w:r>
      </w:hyperlink>
      <w:r>
        <w:rPr>
          <w:rFonts w:hint="eastAsia"/>
        </w:rPr>
        <w:t>》依据国家统计局、发改委及分流基准电压源相关协会等的数据资料，深入研究了分流基准电压源行业的现状，包括分流基准电压源市场需求、市场规模及产业链状况。分流基准电压源报告分析了分流基准电压源的价格波动、各细分市场的动态，以及重点企业的经营状况。同时，报告对分流基准电压源市场前景及发展趋势进行了科学预测，揭示了潜在的市场需求和投资机会，也指出了分流基准电压源行业内可能的风险。此外，分流基准电压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中国分流基准电压源概述</w:t>
      </w:r>
      <w:r>
        <w:rPr>
          <w:rFonts w:hint="eastAsia"/>
        </w:rPr>
        <w:br/>
      </w:r>
      <w:r>
        <w:rPr>
          <w:rFonts w:hint="eastAsia"/>
        </w:rPr>
        <w:t>　　第一节 分流基准电压源行业定义</w:t>
      </w:r>
      <w:r>
        <w:rPr>
          <w:rFonts w:hint="eastAsia"/>
        </w:rPr>
        <w:br/>
      </w:r>
      <w:r>
        <w:rPr>
          <w:rFonts w:hint="eastAsia"/>
        </w:rPr>
        <w:t>　　第二节 分流基准电压源行业发展特性</w:t>
      </w:r>
      <w:r>
        <w:rPr>
          <w:rFonts w:hint="eastAsia"/>
        </w:rPr>
        <w:br/>
      </w:r>
      <w:r>
        <w:rPr>
          <w:rFonts w:hint="eastAsia"/>
        </w:rPr>
        <w:t>　　第三节 分流基准电压源产业链分析</w:t>
      </w:r>
      <w:r>
        <w:rPr>
          <w:rFonts w:hint="eastAsia"/>
        </w:rPr>
        <w:br/>
      </w:r>
      <w:r>
        <w:rPr>
          <w:rFonts w:hint="eastAsia"/>
        </w:rPr>
        <w:t>　　第四节 分流基准电压源行业生命周期分析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2023-2024年国外分流基准电压源市场发展概况</w:t>
      </w:r>
      <w:r>
        <w:rPr>
          <w:rFonts w:hint="eastAsia"/>
        </w:rPr>
        <w:br/>
      </w:r>
      <w:r>
        <w:rPr>
          <w:rFonts w:hint="eastAsia"/>
        </w:rPr>
        <w:t>　　第一节 全球分流基准电压源市场发展分析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北美地区主要国家分流基准电压源市场概况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欧洲地区主要国家分流基准电压源市场概况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亚洲地区主要国家分流基准电压源市场概况</w:t>
      </w:r>
      <w:r>
        <w:rPr>
          <w:rFonts w:hint="eastAsia"/>
        </w:rPr>
        <w:br/>
      </w:r>
      <w:r>
        <w:rPr>
          <w:rFonts w:hint="eastAsia"/>
        </w:rPr>
        <w:t>　　第五节 全球分流基准电压源市场发展预测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2023-2024年中国分流基准电压源发展环境分析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分流基准电压源行业相关政策、标准</w:t>
      </w:r>
      <w:r>
        <w:rPr>
          <w:rFonts w:hint="eastAsia"/>
        </w:rPr>
        <w:br/>
      </w:r>
      <w:r>
        <w:rPr>
          <w:rFonts w:hint="eastAsia"/>
        </w:rPr>
        <w:t>　　第三节 分流基准电压源行业相关发展规划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中国分流基准电压源技术发展分析</w:t>
      </w:r>
      <w:r>
        <w:rPr>
          <w:rFonts w:hint="eastAsia"/>
        </w:rPr>
        <w:br/>
      </w:r>
      <w:r>
        <w:rPr>
          <w:rFonts w:hint="eastAsia"/>
        </w:rPr>
        <w:t>　　第一节 当前分流基准电压源技术发展现状分析</w:t>
      </w:r>
      <w:r>
        <w:rPr>
          <w:rFonts w:hint="eastAsia"/>
        </w:rPr>
        <w:br/>
      </w:r>
      <w:r>
        <w:rPr>
          <w:rFonts w:hint="eastAsia"/>
        </w:rPr>
        <w:t>　　第二节 分流基准电压源生产中需注意的问题</w:t>
      </w:r>
      <w:r>
        <w:rPr>
          <w:rFonts w:hint="eastAsia"/>
        </w:rPr>
        <w:br/>
      </w:r>
      <w:r>
        <w:rPr>
          <w:rFonts w:hint="eastAsia"/>
        </w:rPr>
        <w:t>　　第三节 分流基准电压源行业主要技术趋势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分流基准电压源市场特性分析</w:t>
      </w:r>
      <w:r>
        <w:rPr>
          <w:rFonts w:hint="eastAsia"/>
        </w:rPr>
        <w:br/>
      </w:r>
      <w:r>
        <w:rPr>
          <w:rFonts w:hint="eastAsia"/>
        </w:rPr>
        <w:t>　　第一节 分流基准电压源行业集中度分析</w:t>
      </w:r>
      <w:r>
        <w:rPr>
          <w:rFonts w:hint="eastAsia"/>
        </w:rPr>
        <w:br/>
      </w:r>
      <w:r>
        <w:rPr>
          <w:rFonts w:hint="eastAsia"/>
        </w:rPr>
        <w:t>　　第二节 分流基准电压源行业SWOT分析</w:t>
      </w:r>
      <w:r>
        <w:rPr>
          <w:rFonts w:hint="eastAsia"/>
        </w:rPr>
        <w:br/>
      </w:r>
      <w:r>
        <w:rPr>
          <w:rFonts w:hint="eastAsia"/>
        </w:rPr>
        <w:t>　　　　一、分流基准电压源行业优势</w:t>
      </w:r>
      <w:r>
        <w:rPr>
          <w:rFonts w:hint="eastAsia"/>
        </w:rPr>
        <w:br/>
      </w:r>
      <w:r>
        <w:rPr>
          <w:rFonts w:hint="eastAsia"/>
        </w:rPr>
        <w:t>　　　　二、分流基准电压源行业劣势</w:t>
      </w:r>
      <w:r>
        <w:rPr>
          <w:rFonts w:hint="eastAsia"/>
        </w:rPr>
        <w:br/>
      </w:r>
      <w:r>
        <w:rPr>
          <w:rFonts w:hint="eastAsia"/>
        </w:rPr>
        <w:t>　　　　三、分流基准电压源行业机会</w:t>
      </w:r>
      <w:r>
        <w:rPr>
          <w:rFonts w:hint="eastAsia"/>
        </w:rPr>
        <w:br/>
      </w:r>
      <w:r>
        <w:rPr>
          <w:rFonts w:hint="eastAsia"/>
        </w:rPr>
        <w:t>　　　　四、分流基准电压源行业风险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中国分流基准电压源发展现状</w:t>
      </w:r>
      <w:r>
        <w:rPr>
          <w:rFonts w:hint="eastAsia"/>
        </w:rPr>
        <w:br/>
      </w:r>
      <w:r>
        <w:rPr>
          <w:rFonts w:hint="eastAsia"/>
        </w:rPr>
        <w:t>　　第一节 中国分流基准电压源市场现状分析</w:t>
      </w:r>
      <w:r>
        <w:rPr>
          <w:rFonts w:hint="eastAsia"/>
        </w:rPr>
        <w:br/>
      </w:r>
      <w:r>
        <w:rPr>
          <w:rFonts w:hint="eastAsia"/>
        </w:rPr>
        <w:t>　　第二节 中国分流基准电压源产量分析及预测</w:t>
      </w:r>
      <w:r>
        <w:rPr>
          <w:rFonts w:hint="eastAsia"/>
        </w:rPr>
        <w:br/>
      </w:r>
      <w:r>
        <w:rPr>
          <w:rFonts w:hint="eastAsia"/>
        </w:rPr>
        <w:t>　　　　一、分流基准电压源总体产能规模</w:t>
      </w:r>
      <w:r>
        <w:rPr>
          <w:rFonts w:hint="eastAsia"/>
        </w:rPr>
        <w:br/>
      </w:r>
      <w:r>
        <w:rPr>
          <w:rFonts w:hint="eastAsia"/>
        </w:rPr>
        <w:t>　　　　二、分流基准电压源生产区域分布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三、2019-2024年中国分流基准电压源产量统计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三、2024-2030年中国分流基准电压源产量预测</w:t>
      </w:r>
      <w:r>
        <w:rPr>
          <w:rFonts w:hint="eastAsia"/>
        </w:rPr>
        <w:br/>
      </w:r>
      <w:r>
        <w:rPr>
          <w:rFonts w:hint="eastAsia"/>
        </w:rPr>
        <w:t>　　第三节 中国分流基准电压源市场需求分析及预测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一、中国分流基准电压源市场需求特点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二、2019-2024年中国分流基准电压源市场需求量统计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三、2024-2030年中国分流基准电压源市场需求量预测</w:t>
      </w:r>
      <w:r>
        <w:rPr>
          <w:rFonts w:hint="eastAsia"/>
        </w:rPr>
        <w:br/>
      </w:r>
      <w:r>
        <w:rPr>
          <w:rFonts w:hint="eastAsia"/>
        </w:rPr>
        <w:t>　　第四节 中国分流基准电压源价格趋势分析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一、2019-2024年中国分流基准电压源市场价格趋势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二、2024-2030年中国分流基准电压源市场价格走势预测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2019-2024年分流基准电压源行业经济运行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2019-2024年中国分流基准电压源行业盈利能力分析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2019-2024年中国分流基准电压源行业发展能力分析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2019-2024年分流基准电压源行业偿债能力分析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2019-2024年分流基准电压源制造企业数量分析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中国分流基准电压源行业重点地区发展分析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**地区分流基准电压源市场发展分析</w:t>
      </w:r>
      <w:r>
        <w:rPr>
          <w:rFonts w:hint="eastAsia"/>
        </w:rPr>
        <w:br/>
      </w:r>
      <w:r>
        <w:rPr>
          <w:rFonts w:hint="eastAsia"/>
        </w:rPr>
        <w:t>　　第三节 **地区分流基准电压源市场发展分析</w:t>
      </w:r>
      <w:r>
        <w:rPr>
          <w:rFonts w:hint="eastAsia"/>
        </w:rPr>
        <w:br/>
      </w:r>
      <w:r>
        <w:rPr>
          <w:rFonts w:hint="eastAsia"/>
        </w:rPr>
        <w:t>　　第四节 **地区分流基准电压源市场发展分析</w:t>
      </w:r>
      <w:r>
        <w:rPr>
          <w:rFonts w:hint="eastAsia"/>
        </w:rPr>
        <w:br/>
      </w:r>
      <w:r>
        <w:rPr>
          <w:rFonts w:hint="eastAsia"/>
        </w:rPr>
        <w:t>　　第五节 **地区分流基准电压源市场发展分析</w:t>
      </w:r>
      <w:r>
        <w:rPr>
          <w:rFonts w:hint="eastAsia"/>
        </w:rPr>
        <w:br/>
      </w:r>
      <w:r>
        <w:rPr>
          <w:rFonts w:hint="eastAsia"/>
        </w:rPr>
        <w:t>　　第六节 **地区分流基准电压源市场发展分析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2019-2024年中国分流基准电压源进出口分析</w:t>
      </w:r>
      <w:r>
        <w:rPr>
          <w:rFonts w:hint="eastAsia"/>
        </w:rPr>
        <w:br/>
      </w:r>
      <w:r>
        <w:rPr>
          <w:rFonts w:hint="eastAsia"/>
        </w:rPr>
        <w:t>　　第一节 分流基准电压源进口情况分析</w:t>
      </w:r>
      <w:r>
        <w:rPr>
          <w:rFonts w:hint="eastAsia"/>
        </w:rPr>
        <w:br/>
      </w:r>
      <w:r>
        <w:rPr>
          <w:rFonts w:hint="eastAsia"/>
        </w:rPr>
        <w:t>　　第二节 分流基准电压源出口情况分析</w:t>
      </w:r>
      <w:r>
        <w:rPr>
          <w:rFonts w:hint="eastAsia"/>
        </w:rPr>
        <w:br/>
      </w:r>
      <w:r>
        <w:rPr>
          <w:rFonts w:hint="eastAsia"/>
        </w:rPr>
        <w:t>　　第三节 影响分流基准电压源进出口因素分析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主要分流基准电压源生产企业及竞争格局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三、企业分流基准电压源经营状况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分流基准电压源行业投资战略研究</w:t>
      </w:r>
      <w:r>
        <w:rPr>
          <w:rFonts w:hint="eastAsia"/>
        </w:rPr>
        <w:br/>
      </w:r>
      <w:r>
        <w:rPr>
          <w:rFonts w:hint="eastAsia"/>
        </w:rPr>
        <w:t>　　第一节 分流基准电压源行业发展战略研究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对我国分流基准电压源品牌的战略思考</w:t>
      </w:r>
      <w:r>
        <w:rPr>
          <w:rFonts w:hint="eastAsia"/>
        </w:rPr>
        <w:br/>
      </w:r>
      <w:r>
        <w:rPr>
          <w:rFonts w:hint="eastAsia"/>
        </w:rPr>
        <w:t>　　　　一、分流基准电压源品牌的重要性</w:t>
      </w:r>
      <w:r>
        <w:rPr>
          <w:rFonts w:hint="eastAsia"/>
        </w:rPr>
        <w:br/>
      </w:r>
      <w:r>
        <w:rPr>
          <w:rFonts w:hint="eastAsia"/>
        </w:rPr>
        <w:t>　　　　二、分流基准电压源实施品牌战略的意义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三、分流基准电压源企业品牌的现状分析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四、我国分流基准电压源企业的品牌战略</w:t>
      </w:r>
      <w:r>
        <w:rPr>
          <w:rFonts w:hint="eastAsia"/>
        </w:rPr>
        <w:br/>
      </w:r>
      <w:r>
        <w:rPr>
          <w:rFonts w:hint="eastAsia"/>
        </w:rPr>
        <w:t>　　　　五、分流基准电压源品牌战略管理的策略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分流基准电压源经营策略分析</w:t>
      </w:r>
      <w:r>
        <w:rPr>
          <w:rFonts w:hint="eastAsia"/>
        </w:rPr>
        <w:br/>
      </w:r>
      <w:r>
        <w:rPr>
          <w:rFonts w:hint="eastAsia"/>
        </w:rPr>
        <w:t>　　　　一、分流基准电压源市场细分策略</w:t>
      </w:r>
      <w:r>
        <w:rPr>
          <w:rFonts w:hint="eastAsia"/>
        </w:rPr>
        <w:br/>
      </w:r>
      <w:r>
        <w:rPr>
          <w:rFonts w:hint="eastAsia"/>
        </w:rPr>
        <w:t>　　　　二、分流基准电压源市场创新策略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四、分流基准电压源新产品差异化战略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2024-2030年中国分流基准电压源发展趋势预测及投资风险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2024年分流基准电压源市场前景分析</w:t>
      </w:r>
      <w:r>
        <w:rPr>
          <w:rFonts w:hint="eastAsia"/>
        </w:rPr>
        <w:br/>
      </w:r>
      <w:r>
        <w:rPr>
          <w:rFonts w:hint="eastAsia"/>
        </w:rPr>
        <w:t>　　第二节 2024年分流基准电压源行业发展趋势预测</w:t>
      </w:r>
      <w:r>
        <w:rPr>
          <w:rFonts w:hint="eastAsia"/>
        </w:rPr>
        <w:br/>
      </w:r>
      <w:r>
        <w:rPr>
          <w:rFonts w:hint="eastAsia"/>
        </w:rPr>
        <w:t>　　第三节 分流基准电压源行业投资风险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分流基准电压源投资建议</w:t>
      </w:r>
      <w:r>
        <w:rPr>
          <w:rFonts w:hint="eastAsia"/>
        </w:rPr>
        <w:br/>
      </w:r>
      <w:r>
        <w:rPr>
          <w:rFonts w:hint="eastAsia"/>
        </w:rPr>
        <w:t>　　第一节 分流基准电压源行业投资环境分析</w:t>
      </w:r>
      <w:r>
        <w:rPr>
          <w:rFonts w:hint="eastAsia"/>
        </w:rPr>
        <w:br/>
      </w:r>
      <w:r>
        <w:rPr>
          <w:rFonts w:hint="eastAsia"/>
        </w:rPr>
        <w:t>　　第二节 分流基准电压源行业投资进入壁垒分析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2019-2024年中国分流基准电压源市场规模及增长情况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2019-2024年中国分流基准电压源行业产量及增长趋势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2024-2030年中国分流基准电压源行业产量预测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2019-2024年中国分流基准电压源行业市场需求及增长情况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2024-2030年中国分流基准电压源行业市场需求预测</w:t>
      </w:r>
      <w:r>
        <w:rPr>
          <w:rFonts w:hint="eastAsia"/>
        </w:rPr>
        <w:br/>
      </w:r>
      <w:r>
        <w:rPr>
          <w:rFonts w:hint="eastAsia"/>
        </w:rPr>
        <w:t>　　图表 **地区分流基准电压源市场规模及增长情况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**地区分流基准电压源行业市场需求情况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**地区分流基准电压源市场规模及增长情况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**地区分流基准电压源行业市场需求情况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2019-2024年中国分流基准电压源行业出口情况分析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分流基准电压源重点企业经营情况分析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2024年分流基准电压源行业壁垒</w:t>
      </w:r>
      <w:r>
        <w:rPr>
          <w:rFonts w:hint="eastAsia"/>
        </w:rPr>
        <w:br/>
      </w:r>
      <w:r>
        <w:rPr>
          <w:rFonts w:hint="eastAsia"/>
        </w:rPr>
        <w:t>　　图表 2024年分流基准电压源市场前景分析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2024-2030年中国分流基准电压源市场规模预测</w:t>
      </w:r>
      <w:r>
        <w:rPr>
          <w:rFonts w:hint="eastAsia"/>
        </w:rPr>
        <w:br/>
      </w:r>
      <w:r>
        <w:rPr>
          <w:rFonts w:hint="eastAsia"/>
        </w:rPr>
        <w:t>　　图表 2024年分流基准电压源发展趋势预测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bcde4c700a4925" w:history="1">
        <w:r>
          <w:rPr>
            <w:rStyle w:val="Hyperlink"/>
          </w:rPr>
          <w:t>2024-2030年全球与中国分流基准电压源行业市场调研及发展趋势研究报告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bcde4c700a4925" w:history="1">
        <w:r>
          <w:rPr>
            <w:rStyle w:val="Hyperlink"/>
          </w:rPr>
          <w:t>https://www.20087.com/1/72/FenLiuJiZhunDianYaYuanDeQianJingQuShi.html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feeabe5b04fcd" w:history="1">
      <w:r>
        <w:rPr>
          <w:rStyle w:val="Hyperlink"/>
        </w:rPr>
        <w:t>2024-2030年全球与中国分流基准电压源行业市场调研及发展趋势研究报告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enLiuJiZhunDianYaYuanDeQianJingQuShi.html" TargetMode="External" Id="Redbcde4c700a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enLiuJiZhunDianYaYuanDeQianJingQuShi.html" TargetMode="External" Id="R801feeabe5b0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2024-04-30T23:50:00Z</dcterms:created>
  <dcterms:modified xsi:type="dcterms:W3CDTF">2024-05-01T00:50:00Z</dcterms:modified>
  <dc:subject>2024-2030年全球与中国分流基准电压源行业市场调研及发展趋势研究报告</dc:subject>
  <dc:title>2024-2030年全球与中国分流基准电压源行业市场调研及发展趋势研究报告</dc:title>
  <cp:keywords>2024-2030年全球与中国分流基准电压源行业市场调研及发展趋势研究报告</cp:keywords>
  <dc:description>2024-2030年全球与中国分流基准电压源行业市场调研及发展趋势研究报告</dc:description>
</cp:coreProperties>
</file>