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30115ef2d44c9" w:history="1">
              <w:r>
                <w:rPr>
                  <w:rStyle w:val="Hyperlink"/>
                </w:rPr>
                <w:t>2026-2032年中国同步皮带行业研究与行业前景分析报告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30115ef2d44c9" w:history="1">
              <w:r>
                <w:rPr>
                  <w:rStyle w:val="Hyperlink"/>
                </w:rPr>
                <w:t>2026-2032年中国同步皮带行业研究与行业前景分析报告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430115ef2d44c9" w:history="1">
                <w:r>
                  <w:rPr>
                    <w:rStyle w:val="Hyperlink"/>
                  </w:rPr>
                  <w:t>https://www.20087.com/1/52/TongBuPiDaiFaZhanXianZhuangQianJing.html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步皮带是精密机械传动的关键部件，通过齿形啮合实现无滑差的动力传递，广泛应用于数控机床、机器人、印刷设备及自动化产线。同步皮带采用氯丁橡胶、聚氨酯或氢化丁腈橡胶为基体，嵌入芳纶或玻璃纤维抗拉层，强调齿形精度、抗疲劳性与低噪音运行。高端市场由德日企业主导，其在材料配方、模具加工及动态寿命测试方面具备深厚积累；国内厂商在常规工业级产品上已形成规模供应，但在高速、高负载或洁净室等严苛工况下的可靠性仍待验证。行业痛点包括仿制产品扰乱市场秩序、缺乏统一的动态性能测试标准，以及用户对安装张力控制不当导致早期失效。</w:t>
      </w:r>
      <w:r>
        <w:rPr>
          <w:rFonts w:hint="eastAsia"/>
        </w:rPr>
        <w:br/>
      </w:r>
      <w:r>
        <w:rPr>
          <w:rFonts w:hint="eastAsia"/>
        </w:rPr>
        <w:t>　　未来，同步皮带将朝着高性能材料、智能监测与绿色制造方向演进。热塑性聚氨酯（TPU）与碳纤维增强复合材料的应用将提升耐磨性与温度适应范围；自润滑齿面设计可减少维护需求。在工业4.0背景下，嵌入RFID芯片或应变传感纤维的智能皮带可实时反馈张力、磨损状态及运行里程，支持预测性维护。制造端，无溶剂连续硫化工艺与再生橡胶利用将降低碳足迹。长远看，随着高端装备对传动精度要求提升，具备材料—结构—工艺协同创新能力、并通过ISO 13849等功能安全认证的供应商，将在精密传动部件国产化进程中占据关键位置。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430115ef2d44c9" w:history="1">
        <w:r>
          <w:rPr>
            <w:rStyle w:val="Hyperlink"/>
          </w:rPr>
          <w:t>2026-2032年中国同步皮带行业研究与行业前景分析报告</w:t>
        </w:r>
      </w:hyperlink>
      <w:r>
        <w:rPr>
          <w:rFonts w:hint="eastAsia"/>
        </w:rPr>
        <w:t>》依托详实数据与一手调研资料，系统分析了同步皮带行业的产业链结构、市场规模、需求特征及价格体系，客观呈现了同步皮带行业发展现状，科学预测了同步皮带市场前景与未来趋势，重点剖析了重点企业的竞争格局、市场集中度及品牌影响力。同时，通过对同步皮带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同步皮带行业概述</w:t>
      </w:r>
      <w:r>
        <w:rPr>
          <w:rFonts w:hint="eastAsia"/>
        </w:rPr>
        <w:br/>
      </w:r>
      <w:r>
        <w:rPr>
          <w:rFonts w:hint="eastAsia"/>
        </w:rPr>
        <w:t>　　第一节 同步皮带定义与分类</w:t>
      </w:r>
      <w:r>
        <w:rPr>
          <w:rFonts w:hint="eastAsia"/>
        </w:rPr>
        <w:br/>
      </w:r>
      <w:r>
        <w:rPr>
          <w:rFonts w:hint="eastAsia"/>
        </w:rPr>
        <w:t>　　第二节 同步皮带应用领域</w:t>
      </w:r>
      <w:r>
        <w:rPr>
          <w:rFonts w:hint="eastAsia"/>
        </w:rPr>
        <w:br/>
      </w:r>
      <w:r>
        <w:rPr>
          <w:rFonts w:hint="eastAsia"/>
        </w:rPr>
        <w:t>　　第三节 同步皮带行业经济指标分析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同步皮带产业链及经营模式分析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三、同步皮带销售模式及销售渠道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全球同步皮带市场发展综述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2020-2025年全球同步皮带市场规模与趋势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主要国家与地区同步皮带市场分析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2026-2032年全球同步皮带行业发展趋势与前景预测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中国同步皮带行业市场分析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2025-2026年同步皮带产能与投资动态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一、国内同步皮带产能及利用情况</w:t>
      </w:r>
      <w:r>
        <w:rPr>
          <w:rFonts w:hint="eastAsia"/>
        </w:rPr>
        <w:br/>
      </w:r>
      <w:r>
        <w:rPr>
          <w:rFonts w:hint="eastAsia"/>
        </w:rPr>
        <w:t>　　　　二、同步皮带产能扩张与投资动态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2026-2032年同步皮带行业产量统计与趋势预测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一、2020-2025年同步皮带行业产量数据统计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1、2020-2025年同步皮带产量及增长趋势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2、2020-2025年同步皮带细分产品产量及份额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二、影响同步皮带产量的关键因素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三、2026-2032年同步皮带产量预测</w:t>
      </w:r>
      <w:r>
        <w:rPr>
          <w:rFonts w:hint="eastAsia"/>
        </w:rPr>
        <w:br/>
      </w:r>
      <w:r>
        <w:rPr>
          <w:rFonts w:hint="eastAsia"/>
        </w:rPr>
        <w:t>　　第三节 2026-2032年同步皮带市场需求与销售分析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一、2025-2026年同步皮带行业需求现状</w:t>
      </w:r>
      <w:r>
        <w:rPr>
          <w:rFonts w:hint="eastAsia"/>
        </w:rPr>
        <w:br/>
      </w:r>
      <w:r>
        <w:rPr>
          <w:rFonts w:hint="eastAsia"/>
        </w:rPr>
        <w:t>　　　　二、同步皮带客户群体与需求特点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三、2020-2025年同步皮带行业销售规模分析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四、2026-2032年同步皮带市场增长潜力与规模预测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中国同步皮带细分市场与下游应用领域分析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同步皮带细分市场分析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一、2025-2026年同步皮带主要细分产品市场现状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同步皮带下游应用与客户群体分析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一、2025-2026年同步皮带各应用领域市场现状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2025-2026年同步皮带行业技术发展现状及趋势分析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同步皮带行业技术发展现状分析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国内外同步皮带行业技术差异与原因</w:t>
      </w:r>
      <w:r>
        <w:rPr>
          <w:rFonts w:hint="eastAsia"/>
        </w:rPr>
        <w:br/>
      </w:r>
      <w:r>
        <w:rPr>
          <w:rFonts w:hint="eastAsia"/>
        </w:rPr>
        <w:t>　　第三节 同步皮带行业技术发展方向、趋势预测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提升同步皮带行业技术能力策略建议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同步皮带价格机制与竞争策略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一、2020-2025年同步皮带市场价格走势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同步皮带定价策略与方法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2026-2032年同步皮带价格竞争态势与趋势预测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中国同步皮带行业重点区域市场研究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2025-2026年重点区域同步皮带市场发展概况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二、2020-2025年同步皮带市场需求规模情况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三、2026-2032年同步皮带行业发展潜力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二、2020-2025年同步皮带市场需求规模情况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三、2026-2032年同步皮带行业发展潜力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二、2020-2025年同步皮带市场需求规模情况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三、2026-2032年同步皮带行业发展潜力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二、2020-2025年同步皮带市场需求规模情况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三、2026-2032年同步皮带行业发展潜力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二、2020-2025年同步皮带市场需求规模情况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三、2026-2032年同步皮带行业发展潜力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2020-2025年中国同步皮带行业进出口情况分析</w:t>
      </w:r>
      <w:r>
        <w:rPr>
          <w:rFonts w:hint="eastAsia"/>
        </w:rPr>
        <w:br/>
      </w:r>
      <w:r>
        <w:rPr>
          <w:rFonts w:hint="eastAsia"/>
        </w:rPr>
        <w:t>　　第一节 同步皮带行业进口情况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一、2020-2025年同步皮带进口规模及增长情况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二、同步皮带主要进口来源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同步皮带行业出口情况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一、2020-2025年同步皮带出口规模及增长情况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二、同步皮带主要出口目的地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2020-2025年中国同步皮带行业总体发展与财务状况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2020-2025年中国同步皮带行业规模情况</w:t>
      </w:r>
      <w:r>
        <w:rPr>
          <w:rFonts w:hint="eastAsia"/>
        </w:rPr>
        <w:br/>
      </w:r>
      <w:r>
        <w:rPr>
          <w:rFonts w:hint="eastAsia"/>
        </w:rPr>
        <w:t>　　　　一、同步皮带行业企业数量规模</w:t>
      </w:r>
      <w:r>
        <w:rPr>
          <w:rFonts w:hint="eastAsia"/>
        </w:rPr>
        <w:br/>
      </w:r>
      <w:r>
        <w:rPr>
          <w:rFonts w:hint="eastAsia"/>
        </w:rPr>
        <w:t>　　　　二、同步皮带行业从业人员规模</w:t>
      </w:r>
      <w:r>
        <w:rPr>
          <w:rFonts w:hint="eastAsia"/>
        </w:rPr>
        <w:br/>
      </w:r>
      <w:r>
        <w:rPr>
          <w:rFonts w:hint="eastAsia"/>
        </w:rPr>
        <w:t>　　　　三、同步皮带行业市场敏感性分析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2020-2025年中国同步皮带行业财务能力分析</w:t>
      </w:r>
      <w:r>
        <w:rPr>
          <w:rFonts w:hint="eastAsia"/>
        </w:rPr>
        <w:br/>
      </w:r>
      <w:r>
        <w:rPr>
          <w:rFonts w:hint="eastAsia"/>
        </w:rPr>
        <w:t>　　　　一、同步皮带行业盈利能力</w:t>
      </w:r>
      <w:r>
        <w:rPr>
          <w:rFonts w:hint="eastAsia"/>
        </w:rPr>
        <w:br/>
      </w:r>
      <w:r>
        <w:rPr>
          <w:rFonts w:hint="eastAsia"/>
        </w:rPr>
        <w:t>　　　　二、同步皮带行业偿债能力</w:t>
      </w:r>
      <w:r>
        <w:rPr>
          <w:rFonts w:hint="eastAsia"/>
        </w:rPr>
        <w:br/>
      </w:r>
      <w:r>
        <w:rPr>
          <w:rFonts w:hint="eastAsia"/>
        </w:rPr>
        <w:t>　　　　三、同步皮带行业营运能力</w:t>
      </w:r>
      <w:r>
        <w:rPr>
          <w:rFonts w:hint="eastAsia"/>
        </w:rPr>
        <w:br/>
      </w:r>
      <w:r>
        <w:rPr>
          <w:rFonts w:hint="eastAsia"/>
        </w:rPr>
        <w:t>　　　　四、同步皮带行业发展能力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同步皮带行业重点企业调研分析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二、企业同步皮带业务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二、企业同步皮带业务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二、企业同步皮带业务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二、企业同步皮带业务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二、企业同步皮带业务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二、企业同步皮带业务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中国同步皮带行业竞争格局分析</w:t>
      </w:r>
      <w:r>
        <w:rPr>
          <w:rFonts w:hint="eastAsia"/>
        </w:rPr>
        <w:br/>
      </w:r>
      <w:r>
        <w:rPr>
          <w:rFonts w:hint="eastAsia"/>
        </w:rPr>
        <w:t>　　第一节 同步皮带行业竞争格局总览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2025-2026年同步皮带行业竞争力分析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2020-2025年同步皮带行业企业并购活动分析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2025-2026年同步皮带行业会展与招投标活动分析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一、同步皮带行业会展活动及其市场影响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2026年中国同步皮带企业发展企业发展策略与建议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同步皮带销售模式与渠道策略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同步皮带品牌与市场推广策略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同步皮带研发投入与技术创新能力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同步皮带合作联盟与资源整合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中国同步皮带行业风险与对策</w:t>
      </w:r>
      <w:r>
        <w:rPr>
          <w:rFonts w:hint="eastAsia"/>
        </w:rPr>
        <w:br/>
      </w:r>
      <w:r>
        <w:rPr>
          <w:rFonts w:hint="eastAsia"/>
        </w:rPr>
        <w:t>　　第一节 同步皮带行业SWOT分析</w:t>
      </w:r>
      <w:r>
        <w:rPr>
          <w:rFonts w:hint="eastAsia"/>
        </w:rPr>
        <w:br/>
      </w:r>
      <w:r>
        <w:rPr>
          <w:rFonts w:hint="eastAsia"/>
        </w:rPr>
        <w:t>　　　　一、同步皮带行业优势</w:t>
      </w:r>
      <w:r>
        <w:rPr>
          <w:rFonts w:hint="eastAsia"/>
        </w:rPr>
        <w:br/>
      </w:r>
      <w:r>
        <w:rPr>
          <w:rFonts w:hint="eastAsia"/>
        </w:rPr>
        <w:t>　　　　二、同步皮带行业劣势</w:t>
      </w:r>
      <w:r>
        <w:rPr>
          <w:rFonts w:hint="eastAsia"/>
        </w:rPr>
        <w:br/>
      </w:r>
      <w:r>
        <w:rPr>
          <w:rFonts w:hint="eastAsia"/>
        </w:rPr>
        <w:t>　　　　三、同步皮带市场机会</w:t>
      </w:r>
      <w:r>
        <w:rPr>
          <w:rFonts w:hint="eastAsia"/>
        </w:rPr>
        <w:br/>
      </w:r>
      <w:r>
        <w:rPr>
          <w:rFonts w:hint="eastAsia"/>
        </w:rPr>
        <w:t>　　　　四、同步皮带市场威胁</w:t>
      </w:r>
      <w:r>
        <w:rPr>
          <w:rFonts w:hint="eastAsia"/>
        </w:rPr>
        <w:br/>
      </w:r>
      <w:r>
        <w:rPr>
          <w:rFonts w:hint="eastAsia"/>
        </w:rPr>
        <w:t>　　第二节 同步皮带行业风险及对策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2026-2032年中国同步皮带行业前景与发展趋势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2025-2026年同步皮带行业发展环境分析</w:t>
      </w:r>
      <w:r>
        <w:rPr>
          <w:rFonts w:hint="eastAsia"/>
        </w:rPr>
        <w:br/>
      </w:r>
      <w:r>
        <w:rPr>
          <w:rFonts w:hint="eastAsia"/>
        </w:rPr>
        <w:t>　　　　一、同步皮带行业主管部门与监管体制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二、同步皮带行业主要法律法规及政策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三、同步皮带行业标准与质量监管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2026-2032年同步皮带行业发展趋势与方向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2026-2032年同步皮带行业发展潜力与机遇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同步皮带行业研究结论与建议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(中.智.林)同步皮带行业发展建议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同步皮带行业历程</w:t>
      </w:r>
      <w:r>
        <w:rPr>
          <w:rFonts w:hint="eastAsia"/>
        </w:rPr>
        <w:br/>
      </w:r>
      <w:r>
        <w:rPr>
          <w:rFonts w:hint="eastAsia"/>
        </w:rPr>
        <w:t>　　图表 同步皮带行业生命周期</w:t>
      </w:r>
      <w:r>
        <w:rPr>
          <w:rFonts w:hint="eastAsia"/>
        </w:rPr>
        <w:br/>
      </w:r>
      <w:r>
        <w:rPr>
          <w:rFonts w:hint="eastAsia"/>
        </w:rPr>
        <w:t>　　图表 同步皮带行业产业链分析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2020-2025年中国同步皮带行业市场规模及增长情况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2020-2025年同步皮带行业市场容量分析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2020-2025年中国同步皮带行业产能统计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2020-2025年中国同步皮带行业产量及增长趋势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2020-2025年中国同步皮带市场需求量及增速统计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2025年中国同步皮带行业需求领域分布格局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2020-2025年中国同步皮带行业销售收入分析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2020-2025年中国同步皮带行业盈利情况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2020-2025年中国同步皮带行业利润总额统计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2020-2025年中国同步皮带进口数量分析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2020-2025年中国同步皮带进口金额分析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2020-2025年中国同步皮带出口数量分析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2020-2025年中国同步皮带出口金额分析</w:t>
      </w:r>
      <w:r>
        <w:rPr>
          <w:rFonts w:hint="eastAsia"/>
        </w:rPr>
        <w:br/>
      </w:r>
      <w:r>
        <w:rPr>
          <w:rFonts w:hint="eastAsia"/>
        </w:rPr>
        <w:t>　　图表 2025年中国同步皮带进口国家及地区分析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2025年中国同步皮带出口国家及地区分析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2020-2025年中国同步皮带行业企业数量情况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2020-2025年中国同步皮带行业企业平均规模情况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**地区同步皮带市场规模及增长情况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**地区同步皮带行业市场需求情况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**地区同步皮带市场规模及增长情况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**地区同步皮带行业市场需求情况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**地区同步皮带市场规模及增长情况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**地区同步皮带行业市场需求情况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**地区同步皮带市场规模及增长情况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**地区同步皮带行业市场需求情况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同步皮带重点企业（一）基本信息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同步皮带重点企业（一）经营情况分析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同步皮带重点企业（一）主要经济指标情况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同步皮带重点企业（一）盈利能力情况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同步皮带重点企业（一）偿债能力情况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同步皮带重点企业（一）运营能力情况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同步皮带重点企业（一）成长能力情况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同步皮带重点企业（二）基本信息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同步皮带重点企业（二）经营情况分析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同步皮带重点企业（二）主要经济指标情况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同步皮带重点企业（二）盈利能力情况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同步皮带重点企业（二）偿债能力情况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同步皮带重点企业（二）运营能力情况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同步皮带重点企业（二）成长能力情况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同步皮带重点企业（三）基本信息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同步皮带重点企业（三）经营情况分析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同步皮带重点企业（三）主要经济指标情况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同步皮带重点企业（三）盈利能力情况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同步皮带重点企业（三）偿债能力情况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同步皮带重点企业（三）运营能力情况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同步皮带重点企业（三）成长能力情况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2026-2032年中国同步皮带行业产能预测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2026-2032年中国同步皮带行业产量预测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2026-2032年中国同步皮带市场需求量预测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2026-2032年中国同步皮带行业供需平衡预测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2026-2032年中国同步皮带行业市场容量预测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2026-2032年中国同步皮带行业市场规模预测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2026-2032年中国同步皮带市场前景分析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2026-2032年中国同步皮带行业发展趋势预测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30115ef2d44c9" w:history="1">
        <w:r>
          <w:rPr>
            <w:rStyle w:val="Hyperlink"/>
          </w:rPr>
          <w:t>2026-2032年中国同步皮带行业研究与行业前景分析报告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430115ef2d44c9" w:history="1">
        <w:r>
          <w:rPr>
            <w:rStyle w:val="Hyperlink"/>
          </w:rPr>
          <w:t>https://www.20087.com/1/52/TongBuPiDaiFaZhanXianZhuangQianJing.html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热点：皮带修复店、同步皮带规格参数大全、同步皮带型号对照表、同步皮带轮规格型号、同步带型号、同步皮带型号对照表、德国马牌同步带官网、同步皮带长度怎样确定、工业皮带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73fbce84443bd" w:history="1">
      <w:r>
        <w:rPr>
          <w:rStyle w:val="Hyperlink"/>
        </w:rPr>
        <w:t>2026-2032年中国同步皮带行业研究与行业前景分析报告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TongBuPiDaiFaZhanXianZhuangQianJing.html" TargetMode="External" Id="R34430115ef2d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TongBuPiDaiFaZhanXianZhuangQianJing.html" TargetMode="External" Id="Rf5373fbce844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2026-02-02T04:21:21Z</dcterms:created>
  <dcterms:modified xsi:type="dcterms:W3CDTF">2026-02-02T05:21:21Z</dcterms:modified>
  <dc:subject>2026-2032年中国同步皮带行业研究与行业前景分析报告</dc:subject>
  <dc:title>2026-2032年中国同步皮带行业研究与行业前景分析报告</dc:title>
  <cp:keywords>2026-2032年中国同步皮带行业研究与行业前景分析报告</cp:keywords>
  <dc:description>2026-2032年中国同步皮带行业研究与行业前景分析报告</dc:description>
</cp:coreProperties>
</file>