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9070d1544e55" w:history="1">
              <w:r>
                <w:rPr>
                  <w:rStyle w:val="Hyperlink"/>
                </w:rPr>
                <w:t>中国固态电容器行业现状分析与市场前景预测报告（2024-2030年）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9070d1544e55" w:history="1">
              <w:r>
                <w:rPr>
                  <w:rStyle w:val="Hyperlink"/>
                </w:rPr>
                <w:t>中国固态电容器行业现状分析与市场前景预测报告（2024-2030年）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c9070d1544e55" w:history="1">
                <w:r>
                  <w:rPr>
                    <w:rStyle w:val="Hyperlink"/>
                  </w:rPr>
                  <w:t>https://www.20087.com/1/72/GuTaiDianRongQiDeFaZhanQianJing.html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容器是电子设备中不可或缺的元器件，近年来随着消费电子、通信和汽车电子行业的发展，市场需求持续增长。相较于传统电解电容器，固态电容器具有更长的寿命、更高的稳定性和更宽的工作温度范围，特别适合于高密度、高性能的电路设计。现代固态电容器还通过采用新材料和封装技术，实现了更小的体积和更高的能量密度。</w:t>
      </w:r>
      <w:r>
        <w:rPr>
          <w:rFonts w:hint="eastAsia"/>
        </w:rPr>
        <w:br/>
      </w:r>
      <w:r>
        <w:rPr>
          <w:rFonts w:hint="eastAsia"/>
        </w:rPr>
        <w:t>　　未来，固态电容器将朝着更高性能和多功能化方向发展。一方面，通过材料科学的创新，如开发新型固态电解质，固态电容器将实现更高的电容值和更低的等效串联电阻（ESR），满足下一代电子设备对瞬态响应和能量存储的需求。另一方面，通过集成传感器和智能控制功能，固态电容器将能够监测自身状态和电路条件，实现智能管理和故障预警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9070d1544e55" w:history="1">
        <w:r>
          <w:rPr>
            <w:rStyle w:val="Hyperlink"/>
          </w:rPr>
          <w:t>中国固态电容器行业现状分析与市场前景预测报告（2024-2030年）</w:t>
        </w:r>
      </w:hyperlink>
      <w:r>
        <w:rPr>
          <w:rFonts w:hint="eastAsia"/>
        </w:rPr>
        <w:t>》在多年固态电容器行业研究的基础上，结合中国固态电容器行业市场的发展现状，通过资深研究团队对固态电容器市场资料进行整理，并依托国家权威数据资源和长期市场监测的数据库，对固态电容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fc9070d1544e55" w:history="1">
        <w:r>
          <w:rPr>
            <w:rStyle w:val="Hyperlink"/>
          </w:rPr>
          <w:t>中国固态电容器行业现状分析与市场前景预测报告（2024-2030年）</w:t>
        </w:r>
      </w:hyperlink>
      <w:r>
        <w:rPr>
          <w:rFonts w:hint="eastAsia"/>
        </w:rPr>
        <w:t>》可以帮助投资者准确把握固态电容器行业的市场现状，为投资者进行投资作出固态电容器行业前景预判，挖掘固态电容器行业投资价值，同时提出固态电容器行业投资策略、营销策略等方面的建议。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固态电容器行业相关概述</w:t>
      </w:r>
      <w:r>
        <w:rPr>
          <w:rFonts w:hint="eastAsia"/>
        </w:rPr>
        <w:br/>
      </w:r>
      <w:r>
        <w:rPr>
          <w:rFonts w:hint="eastAsia"/>
        </w:rPr>
        <w:t>　　第一节 固态电容器行业相关概述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固态电容器行业经营模式分析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中国固态电容器行业政策环境分析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第二节 中国固态电容器行业技术环境分析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二、产品技术参数分析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全球及中国固态电容器市场分析</w:t>
      </w:r>
      <w:r>
        <w:rPr>
          <w:rFonts w:hint="eastAsia"/>
        </w:rPr>
        <w:br/>
      </w:r>
      <w:r>
        <w:rPr>
          <w:rFonts w:hint="eastAsia"/>
        </w:rPr>
        <w:t>　　第一节 固态电容器行业国际市场分析</w:t>
      </w:r>
      <w:r>
        <w:rPr>
          <w:rFonts w:hint="eastAsia"/>
        </w:rPr>
        <w:br/>
      </w:r>
      <w:r>
        <w:rPr>
          <w:rFonts w:hint="eastAsia"/>
        </w:rPr>
        <w:t>　　　　一、固态电容器发展历程分析</w:t>
      </w:r>
      <w:r>
        <w:rPr>
          <w:rFonts w:hint="eastAsia"/>
        </w:rPr>
        <w:br/>
      </w:r>
      <w:r>
        <w:rPr>
          <w:rFonts w:hint="eastAsia"/>
        </w:rPr>
        <w:t>　　　　二、固态电容器市场竞争格局</w:t>
      </w:r>
      <w:r>
        <w:rPr>
          <w:rFonts w:hint="eastAsia"/>
        </w:rPr>
        <w:br/>
      </w:r>
      <w:r>
        <w:rPr>
          <w:rFonts w:hint="eastAsia"/>
        </w:rPr>
        <w:t>　　　　三、固态电容器市场发展前景</w:t>
      </w:r>
      <w:r>
        <w:rPr>
          <w:rFonts w:hint="eastAsia"/>
        </w:rPr>
        <w:br/>
      </w:r>
      <w:r>
        <w:rPr>
          <w:rFonts w:hint="eastAsia"/>
        </w:rPr>
        <w:t>　　　　四、固态微型超级电容前景广阔</w:t>
      </w:r>
      <w:r>
        <w:rPr>
          <w:rFonts w:hint="eastAsia"/>
        </w:rPr>
        <w:br/>
      </w:r>
      <w:r>
        <w:rPr>
          <w:rFonts w:hint="eastAsia"/>
        </w:rPr>
        <w:t>　　　　五、固态电容器市场发展趋势</w:t>
      </w:r>
      <w:r>
        <w:rPr>
          <w:rFonts w:hint="eastAsia"/>
        </w:rPr>
        <w:br/>
      </w:r>
      <w:r>
        <w:rPr>
          <w:rFonts w:hint="eastAsia"/>
        </w:rPr>
        <w:t>　　第二节 固态电容器行业国内市场分析</w:t>
      </w:r>
      <w:r>
        <w:rPr>
          <w:rFonts w:hint="eastAsia"/>
        </w:rPr>
        <w:br/>
      </w:r>
      <w:r>
        <w:rPr>
          <w:rFonts w:hint="eastAsia"/>
        </w:rPr>
        <w:t>　　　　一、固态电容器市场发展现状</w:t>
      </w:r>
      <w:r>
        <w:rPr>
          <w:rFonts w:hint="eastAsia"/>
        </w:rPr>
        <w:br/>
      </w:r>
      <w:r>
        <w:rPr>
          <w:rFonts w:hint="eastAsia"/>
        </w:rPr>
        <w:t>　　　　二、中国固态电容器发展优势</w:t>
      </w:r>
      <w:r>
        <w:rPr>
          <w:rFonts w:hint="eastAsia"/>
        </w:rPr>
        <w:br/>
      </w:r>
      <w:r>
        <w:rPr>
          <w:rFonts w:hint="eastAsia"/>
        </w:rPr>
        <w:t>　　　　三、固态电容器生产成本构成</w:t>
      </w:r>
      <w:r>
        <w:rPr>
          <w:rFonts w:hint="eastAsia"/>
        </w:rPr>
        <w:br/>
      </w:r>
      <w:r>
        <w:rPr>
          <w:rFonts w:hint="eastAsia"/>
        </w:rPr>
        <w:t>　　　　四、固态电容器行业发展方向</w:t>
      </w:r>
      <w:r>
        <w:rPr>
          <w:rFonts w:hint="eastAsia"/>
        </w:rPr>
        <w:br/>
      </w:r>
      <w:r>
        <w:rPr>
          <w:rFonts w:hint="eastAsia"/>
        </w:rPr>
        <w:t>　　　　五、固态电容器行业研究动态</w:t>
      </w:r>
      <w:r>
        <w:rPr>
          <w:rFonts w:hint="eastAsia"/>
        </w:rPr>
        <w:br/>
      </w:r>
      <w:r>
        <w:rPr>
          <w:rFonts w:hint="eastAsia"/>
        </w:rPr>
        <w:t>　　第三节 中国固态电容器行业发展策略分析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中国固态电容器市场供需分析</w:t>
      </w:r>
      <w:r>
        <w:rPr>
          <w:rFonts w:hint="eastAsia"/>
        </w:rPr>
        <w:br/>
      </w:r>
      <w:r>
        <w:rPr>
          <w:rFonts w:hint="eastAsia"/>
        </w:rPr>
        <w:t>　　第一节 中国固态电容器市场供给状况</w:t>
      </w:r>
      <w:r>
        <w:rPr>
          <w:rFonts w:hint="eastAsia"/>
        </w:rPr>
        <w:br/>
      </w:r>
      <w:r>
        <w:rPr>
          <w:rFonts w:hint="eastAsia"/>
        </w:rPr>
        <w:t>　　　　一、中国固态电容器产量分析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二、2024-2030年中国固态电容器产量预测</w:t>
      </w:r>
      <w:r>
        <w:rPr>
          <w:rFonts w:hint="eastAsia"/>
        </w:rPr>
        <w:br/>
      </w:r>
      <w:r>
        <w:rPr>
          <w:rFonts w:hint="eastAsia"/>
        </w:rPr>
        <w:t>　　第二节 中国固态电容器市场需求状况</w:t>
      </w:r>
      <w:r>
        <w:rPr>
          <w:rFonts w:hint="eastAsia"/>
        </w:rPr>
        <w:br/>
      </w:r>
      <w:r>
        <w:rPr>
          <w:rFonts w:hint="eastAsia"/>
        </w:rPr>
        <w:t>　　　　一、中国固态电容器需求分析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二、2024-2030年中国固态电容器需求预测</w:t>
      </w:r>
      <w:r>
        <w:rPr>
          <w:rFonts w:hint="eastAsia"/>
        </w:rPr>
        <w:br/>
      </w:r>
      <w:r>
        <w:rPr>
          <w:rFonts w:hint="eastAsia"/>
        </w:rPr>
        <w:t>　　第三节 中国固态电容器市场价格分析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中国固态电容器行业产业链分析</w:t>
      </w:r>
      <w:r>
        <w:rPr>
          <w:rFonts w:hint="eastAsia"/>
        </w:rPr>
        <w:br/>
      </w:r>
      <w:r>
        <w:rPr>
          <w:rFonts w:hint="eastAsia"/>
        </w:rPr>
        <w:t>　　第一节 固态电容器行业产业链概述</w:t>
      </w:r>
      <w:r>
        <w:rPr>
          <w:rFonts w:hint="eastAsia"/>
        </w:rPr>
        <w:br/>
      </w:r>
      <w:r>
        <w:rPr>
          <w:rFonts w:hint="eastAsia"/>
        </w:rPr>
        <w:t>　　第二节 固态电容器上游产业发展状况分析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　　（一）电极箔</w:t>
      </w:r>
      <w:r>
        <w:rPr>
          <w:rFonts w:hint="eastAsia"/>
        </w:rPr>
        <w:br/>
      </w:r>
      <w:r>
        <w:rPr>
          <w:rFonts w:hint="eastAsia"/>
        </w:rPr>
        <w:t>　　　　　　（二）导电性高分子EDOT</w:t>
      </w:r>
      <w:r>
        <w:rPr>
          <w:rFonts w:hint="eastAsia"/>
        </w:rPr>
        <w:br/>
      </w:r>
      <w:r>
        <w:rPr>
          <w:rFonts w:hint="eastAsia"/>
        </w:rPr>
        <w:t>　　　　　　（三）电解纸</w:t>
      </w:r>
      <w:r>
        <w:rPr>
          <w:rFonts w:hint="eastAsia"/>
        </w:rPr>
        <w:br/>
      </w:r>
      <w:r>
        <w:rPr>
          <w:rFonts w:hint="eastAsia"/>
        </w:rPr>
        <w:t>　　　　二、上游原材料价格分析</w:t>
      </w:r>
      <w:r>
        <w:rPr>
          <w:rFonts w:hint="eastAsia"/>
        </w:rPr>
        <w:br/>
      </w:r>
      <w:r>
        <w:rPr>
          <w:rFonts w:hint="eastAsia"/>
        </w:rPr>
        <w:t>　　第三节 固态电容器下游应用需求市场分析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（一）中国计算机产量分析</w:t>
      </w:r>
      <w:r>
        <w:rPr>
          <w:rFonts w:hint="eastAsia"/>
        </w:rPr>
        <w:br/>
      </w:r>
      <w:r>
        <w:rPr>
          <w:rFonts w:hint="eastAsia"/>
        </w:rPr>
        <w:t>　　　　　　（二）中国手机产量情况分析</w:t>
      </w:r>
      <w:r>
        <w:rPr>
          <w:rFonts w:hint="eastAsia"/>
        </w:rPr>
        <w:br/>
      </w:r>
      <w:r>
        <w:rPr>
          <w:rFonts w:hint="eastAsia"/>
        </w:rPr>
        <w:t>　　　　　　（三）中国主要家电产品产量</w:t>
      </w:r>
      <w:r>
        <w:rPr>
          <w:rFonts w:hint="eastAsia"/>
        </w:rPr>
        <w:br/>
      </w:r>
      <w:r>
        <w:rPr>
          <w:rFonts w:hint="eastAsia"/>
        </w:rPr>
        <w:t>　　　　二、汽车电子行业发展情况分析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（一）汽车电子行业市场规模</w:t>
      </w:r>
      <w:r>
        <w:rPr>
          <w:rFonts w:hint="eastAsia"/>
        </w:rPr>
        <w:br/>
      </w:r>
      <w:r>
        <w:rPr>
          <w:rFonts w:hint="eastAsia"/>
        </w:rPr>
        <w:t>　　　　　　（二）汽车电子行业发展特点</w:t>
      </w:r>
      <w:r>
        <w:rPr>
          <w:rFonts w:hint="eastAsia"/>
        </w:rPr>
        <w:br/>
      </w:r>
      <w:r>
        <w:rPr>
          <w:rFonts w:hint="eastAsia"/>
        </w:rPr>
        <w:t>　　　　　　（三）汽车电子行业固态电容器需求</w:t>
      </w:r>
      <w:r>
        <w:rPr>
          <w:rFonts w:hint="eastAsia"/>
        </w:rPr>
        <w:br/>
      </w:r>
      <w:r>
        <w:rPr>
          <w:rFonts w:hint="eastAsia"/>
        </w:rPr>
        <w:t>　　　　三、LED照明行业发展情况分析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（一）LED照明行业市场规模</w:t>
      </w:r>
      <w:r>
        <w:rPr>
          <w:rFonts w:hint="eastAsia"/>
        </w:rPr>
        <w:br/>
      </w:r>
      <w:r>
        <w:rPr>
          <w:rFonts w:hint="eastAsia"/>
        </w:rPr>
        <w:t>　　　　　　（二）LED照明产业区域格局</w:t>
      </w:r>
      <w:r>
        <w:rPr>
          <w:rFonts w:hint="eastAsia"/>
        </w:rPr>
        <w:br/>
      </w:r>
      <w:r>
        <w:rPr>
          <w:rFonts w:hint="eastAsia"/>
        </w:rPr>
        <w:t>　　　　　　（三）LED照明行业竞争格局</w:t>
      </w:r>
      <w:r>
        <w:rPr>
          <w:rFonts w:hint="eastAsia"/>
        </w:rPr>
        <w:br/>
      </w:r>
      <w:r>
        <w:rPr>
          <w:rFonts w:hint="eastAsia"/>
        </w:rPr>
        <w:t>　　　　　　（四）LED照明行业固态电容应用现状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中国固态电容器所属行业进出口数据分析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固态电容器所属行业进口情况分析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固态电容器所属行业出口情况分析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国内固态电容器生产厂商竞争力分析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肇庆绿宝石电子科技股份有限公司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万裕科技集团有限公司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凯普松国际电子有限公司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2024-2030年中国固态电容器行业发展前景分析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2024-2030年中国固态电容器行业投资前景分析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一、固态电容器行业发展前景</w:t>
      </w:r>
      <w:r>
        <w:rPr>
          <w:rFonts w:hint="eastAsia"/>
        </w:rPr>
        <w:br/>
      </w:r>
      <w:r>
        <w:rPr>
          <w:rFonts w:hint="eastAsia"/>
        </w:rPr>
        <w:t>　　　　二、固态电容器市场发展机遇</w:t>
      </w:r>
      <w:r>
        <w:rPr>
          <w:rFonts w:hint="eastAsia"/>
        </w:rPr>
        <w:br/>
      </w:r>
      <w:r>
        <w:rPr>
          <w:rFonts w:hint="eastAsia"/>
        </w:rPr>
        <w:t>　　第二节 2024-2030年中国固态电容器行业投资壁垒分析</w:t>
      </w:r>
      <w:r>
        <w:rPr>
          <w:rFonts w:hint="eastAsia"/>
        </w:rPr>
        <w:br/>
      </w:r>
      <w:r>
        <w:rPr>
          <w:rFonts w:hint="eastAsia"/>
        </w:rPr>
        <w:t>　　　　一、产品质量与品牌壁垒</w:t>
      </w:r>
      <w:r>
        <w:rPr>
          <w:rFonts w:hint="eastAsia"/>
        </w:rPr>
        <w:br/>
      </w:r>
      <w:r>
        <w:rPr>
          <w:rFonts w:hint="eastAsia"/>
        </w:rPr>
        <w:t>　　　　二、规模和生产壁垒</w:t>
      </w:r>
      <w:r>
        <w:rPr>
          <w:rFonts w:hint="eastAsia"/>
        </w:rPr>
        <w:br/>
      </w:r>
      <w:r>
        <w:rPr>
          <w:rFonts w:hint="eastAsia"/>
        </w:rPr>
        <w:t>　　　　三、技术和研发壁垒</w:t>
      </w:r>
      <w:r>
        <w:rPr>
          <w:rFonts w:hint="eastAsia"/>
        </w:rPr>
        <w:br/>
      </w:r>
      <w:r>
        <w:rPr>
          <w:rFonts w:hint="eastAsia"/>
        </w:rPr>
        <w:t>　　　　四、营销及管理壁垒</w:t>
      </w:r>
      <w:r>
        <w:rPr>
          <w:rFonts w:hint="eastAsia"/>
        </w:rPr>
        <w:br/>
      </w:r>
      <w:r>
        <w:rPr>
          <w:rFonts w:hint="eastAsia"/>
        </w:rPr>
        <w:t>　　第三节 2024-2030年固态电容器行业发展有利及不利因素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固态电容器企业投资战略与客户策略分析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固态电容器企业发展战略规划背景意义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固态电容器企业发展战略规划的制定原则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固态电容器企业战略规划制定依据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固态电容器企业战略规划策略分析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中.智林.－固态电容器企业重点客户战略实施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固态电容器行业历程</w:t>
      </w:r>
      <w:r>
        <w:rPr>
          <w:rFonts w:hint="eastAsia"/>
        </w:rPr>
        <w:br/>
      </w:r>
      <w:r>
        <w:rPr>
          <w:rFonts w:hint="eastAsia"/>
        </w:rPr>
        <w:t>　　图表 固态电容器行业生命周期</w:t>
      </w:r>
      <w:r>
        <w:rPr>
          <w:rFonts w:hint="eastAsia"/>
        </w:rPr>
        <w:br/>
      </w:r>
      <w:r>
        <w:rPr>
          <w:rFonts w:hint="eastAsia"/>
        </w:rPr>
        <w:t>　　图表 固态电容器行业产业链分析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固态电容器行业动态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9070d1544e55" w:history="1">
        <w:r>
          <w:rPr>
            <w:rStyle w:val="Hyperlink"/>
          </w:rPr>
          <w:t>中国固态电容器行业现状分析与市场前景预测报告（2024-2030年）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c9070d1544e55" w:history="1">
        <w:r>
          <w:rPr>
            <w:rStyle w:val="Hyperlink"/>
          </w:rPr>
          <w:t>https://www.20087.com/1/72/GuTaiDianRongQiDeFaZhanQianJing.html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cdcdfcd424715" w:history="1">
      <w:r>
        <w:rPr>
          <w:rStyle w:val="Hyperlink"/>
        </w:rPr>
        <w:t>中国固态电容器行业现状分析与市场前景预测报告（2024-2030年）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uTaiDianRongQiDeFaZhanQianJing.html" TargetMode="External" Id="R88fc9070d154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uTaiDianRongQiDeFaZhanQianJing.html" TargetMode="External" Id="R98acdcdfcd42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2024-03-03T03:09:00Z</dcterms:created>
  <dcterms:modified xsi:type="dcterms:W3CDTF">2024-03-03T04:09:00Z</dcterms:modified>
  <dc:subject>中国固态电容器行业现状分析与市场前景预测报告（2024-2030年）</dc:subject>
  <dc:title>中国固态电容器行业现状分析与市场前景预测报告（2024-2030年）</dc:title>
  <cp:keywords>中国固态电容器行业现状分析与市场前景预测报告（2024-2030年）</cp:keywords>
  <dc:description>中国固态电容器行业现状分析与市场前景预测报告（2024-2030年）</dc:description>
</cp:coreProperties>
</file>