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bf915d51f4319" w:history="1">
              <w:r>
                <w:rPr>
                  <w:rStyle w:val="Hyperlink"/>
                </w:rPr>
                <w:t>2026-2032年全球与中国室内数据光缆市场研究分析及前景趋势预测报告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bf915d51f4319" w:history="1">
              <w:r>
                <w:rPr>
                  <w:rStyle w:val="Hyperlink"/>
                </w:rPr>
                <w:t>2026-2032年全球与中国室内数据光缆市场研究分析及前景趋势预测报告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bf915d51f4319" w:history="1">
                <w:r>
                  <w:rPr>
                    <w:rStyle w:val="Hyperlink"/>
                  </w:rPr>
                  <w:t>https://www.20087.com/1/52/ShiNeiShuJuGuangLanShiChangXianZhuangHeQianJing.html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数据光缆当前是企业办公、数据中心、智慧楼宇及高端住宅综合布线系统的核心传输介质，主要用于连接终端设备、配线架与主干网络，支持千兆至万兆级带宽需求。主流产品采用紧套层绞式或中心管式结构，外护套符合低烟无卤（LSZH）或阻燃（OFNP/OFCP）标准，以满足消防与环保要求。多模光纤（OM3/OM4/OM5）主导短距离应用，单模光纤则用于长距骨干。然而，行业仍面临施工弯曲半径控制不当导致信号衰减、接续端面污染影响链路性能、以及用户对“铜缆是否已淘汰”存在认知误区等问题。此外，老旧建筑穿管空间受限，增加高密度光缆部署难度。</w:t>
      </w:r>
      <w:r>
        <w:rPr>
          <w:rFonts w:hint="eastAsia"/>
        </w:rPr>
        <w:br/>
      </w:r>
      <w:r>
        <w:rPr>
          <w:rFonts w:hint="eastAsia"/>
        </w:rPr>
        <w:t>　　未来，室内数据光缆将向更高密度、更柔韧结构与智能管理演进。市场调研网指出，微型化光缆（如8芯以下蝶形引入缆）将适配FTTR（光纤到房间）场景；抗弯折光纤（ITU-T G.657.A2/B3）可实现90度直角弯折无损传输。预端接光缆系统将缩短现场熔接时间，提升部署效率。在运维层面，嵌入式RFID或荧光标记技术将支持快速识别与链路追踪。随着Wi-Fi 7与800G数据中心普及，室内光缆将成为全光网络的神经末梢，从被动传输通道升级为可感知、可管理的数字基础设施关键组件。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bf915d51f4319" w:history="1">
        <w:r>
          <w:rPr>
            <w:rStyle w:val="Hyperlink"/>
          </w:rPr>
          <w:t>2026-2032年全球与中国室内数据光缆市场研究分析及前景趋势预测报告</w:t>
        </w:r>
      </w:hyperlink>
      <w:r>
        <w:rPr>
          <w:rFonts w:hint="eastAsia"/>
        </w:rPr>
        <w:t>》基于国家统计局、相关行业协会的详实数据，系统分析室内数据光缆行业的市场规模、技术现状及竞争格局，梳理室内数据光缆产业链结构和供需变化。报告结合宏观经济环境，研判室内数据光缆行业发展趋势与前景，评估不同细分领域的发展潜力；通过分析室内数据光缆重点企业的市场表现，揭示行业集中度变化与竞争态势，并客观识别室内数据光缆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按产品类型细分，全球室内数据光缆市场规模2021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单模</w:t>
      </w:r>
      <w:r>
        <w:rPr>
          <w:rFonts w:hint="eastAsia"/>
        </w:rPr>
        <w:br/>
      </w:r>
      <w:r>
        <w:rPr>
          <w:rFonts w:hint="eastAsia"/>
        </w:rPr>
        <w:t>　　　　1.3.3 多模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按应用细分，全球室内数据光缆市场规模2021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室内数据光缆行业发展总体概况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室内数据光缆行业发展主要特点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室内数据光缆行业发展影响因素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室内数据光缆有利因素</w:t>
      </w:r>
      <w:r>
        <w:rPr>
          <w:rFonts w:hint="eastAsia"/>
        </w:rPr>
        <w:br/>
      </w:r>
      <w:r>
        <w:rPr>
          <w:rFonts w:hint="eastAsia"/>
        </w:rPr>
        <w:t>　　　　1.5.3 .2 室内数据光缆不利因素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全球市场，近三年室内数据光缆主要企业占有率及排名（按销量）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室内数据光缆主要企业在国际市场占有率（按销量，2023-2026）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2025年室内数据光缆主要企业在国际市场排名（按销量）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全球市场主要企业室内数据光缆销量（2023-2026）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全球市场，近三年室内数据光缆主要企业占有率及排名（按收入）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室内数据光缆主要企业在国际市场占有率（按收入，2023-2026）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2025年室内数据光缆主要企业在国际市场排名（按收入）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全球市场主要企业室内数据光缆销售收入（2023-2026）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全球市场主要企业室内数据光缆销售价格（2023-2026）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中国市场，近三年室内数据光缆主要企业占有率及排名（按销量）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室内数据光缆主要企业在中国市场占有率（按销量，2023-2026）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2025年室内数据光缆主要企业在中国市场排名（按销量）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中国市场主要企业室内数据光缆销量（2023-2026）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中国市场，近三年室内数据光缆主要企业占有率及排名（按收入）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室内数据光缆主要企业在中国市场占有率（按收入，2023-2026）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2025年室内数据光缆主要企业在中国市场排名（按收入）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中国市场主要企业室内数据光缆销售收入（2023-2026）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全球主要厂商室内数据光缆总部及产地分布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全球主要厂商成立时间及室内数据光缆商业化日期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全球主要厂商室内数据光缆产品类型及应用</w:t>
      </w:r>
      <w:r>
        <w:rPr>
          <w:rFonts w:hint="eastAsia"/>
        </w:rPr>
        <w:br/>
      </w:r>
      <w:r>
        <w:rPr>
          <w:rFonts w:hint="eastAsia"/>
        </w:rPr>
        <w:t>　　2.9 室内数据光缆行业集中度、竞争程度分析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室内数据光缆行业集中度分析：2025年全球Top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全球室内数据光缆第一梯队、第二梯队和第三梯队生产商（品牌）及市场份额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全球室内数据光缆总体规模分析</w:t>
      </w:r>
      <w:r>
        <w:rPr>
          <w:rFonts w:hint="eastAsia"/>
        </w:rPr>
        <w:br/>
      </w:r>
      <w:r>
        <w:rPr>
          <w:rFonts w:hint="eastAsia"/>
        </w:rPr>
        <w:t>　　3.1 全球室内数据光缆供需现状及预测（2021-2032）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全球室内数据光缆产能、产量、产能利用率及发展趋势（2021-2032）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全球室内数据光缆产量、需求量及发展趋势（2021-2032）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全球主要地区室内数据光缆产量及发展趋势（2021-2032）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全球主要地区室内数据光缆产量（2021-2026）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全球主要地区室内数据光缆产量（2027-2032）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全球主要地区室内数据光缆产量市场份额（2021-2032）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中国室内数据光缆供需现状及预测（2021-2032）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中国室内数据光缆产能、产量、产能利用率及发展趋势（2021-2032）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中国室内数据光缆产量、市场需求量及发展趋势（2021-2032）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中国市场室内数据光缆进出口（2021-2032）</w:t>
      </w:r>
      <w:r>
        <w:rPr>
          <w:rFonts w:hint="eastAsia"/>
        </w:rPr>
        <w:br/>
      </w:r>
      <w:r>
        <w:rPr>
          <w:rFonts w:hint="eastAsia"/>
        </w:rPr>
        <w:t>　　3.4 全球室内数据光缆销量及销售额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全球市场室内数据光缆销售额（2021-2032）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全球市场室内数据光缆销量（2021-2032）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全球市场室内数据光缆价格趋势（2021-2032）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全球室内数据光缆主要地区分析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全球主要地区室内数据光缆市场规模分析：2021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全球主要地区室内数据光缆销售收入及市场份额（2021-2026）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全球主要地区室内数据光缆销售收入预测（2027-2032）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全球主要地区室内数据光缆销量分析：2021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全球主要地区室内数据光缆销量及市场份额（2021-2026）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全球主要地区室内数据光缆销量及市场份额预测（2027-2032）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北美市场室内数据光缆销量、收入及增长率（2021-2032）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欧洲市场室内数据光缆销量、收入及增长率（2021-2032）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中国市场室内数据光缆销量、收入及增长率（2021-2032）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日本市场室内数据光缆销量、收入及增长率（2021-2032）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东南亚市场室内数据光缆销量、收入及增长率（2021-2032）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印度市场室内数据光缆销量、收入及增长率（2021-2032）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南美市场室内数据光缆销量、收入及增长率（2021-2032）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中东市场室内数据光缆销量、收入及增长率（2021-2032）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重点企业（1）基本信息、室内数据光缆生产基地、销售区域、竞争对手及市场地位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室内数据光缆产品规格、参数及市场应用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室内数据光缆销量、收入、价格及毛利率（2021-2026）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重点企业（2）基本信息、室内数据光缆生产基地、销售区域、竞争对手及市场地位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室内数据光缆产品规格、参数及市场应用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室内数据光缆销量、收入、价格及毛利率（2021-2026）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重点企业（3）基本信息、室内数据光缆生产基地、销售区域、竞争对手及市场地位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室内数据光缆产品规格、参数及市场应用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室内数据光缆销量、收入、价格及毛利率（2021-2026）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重点企业（4）基本信息、室内数据光缆生产基地、销售区域、竞争对手及市场地位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室内数据光缆产品规格、参数及市场应用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室内数据光缆销量、收入、价格及毛利率（2021-2026）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重点企业（5）基本信息、室内数据光缆生产基地、销售区域、竞争对手及市场地位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室内数据光缆产品规格、参数及市场应用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室内数据光缆销量、收入、价格及毛利率（2021-2026）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重点企业（6）基本信息、室内数据光缆生产基地、销售区域、竞争对手及市场地位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室内数据光缆产品规格、参数及市场应用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室内数据光缆销量、收入、价格及毛利率（2021-2026）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重点企业（7）基本信息、室内数据光缆生产基地、销售区域、竞争对手及市场地位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室内数据光缆产品规格、参数及市场应用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室内数据光缆销量、收入、价格及毛利率（2021-2026）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重点企业（8）基本信息、室内数据光缆生产基地、销售区域、竞争对手及市场地位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室内数据光缆产品规格、参数及市场应用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室内数据光缆销量、收入、价格及毛利率（2021-2026）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重点企业（9）基本信息、室内数据光缆生产基地、销售区域、竞争对手及市场地位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室内数据光缆产品规格、参数及市场应用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室内数据光缆销量、收入、价格及毛利率（2021-2026）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重点企业（10）基本信息、室内数据光缆生产基地、销售区域、竞争对手及市场地位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室内数据光缆产品规格、参数及市场应用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室内数据光缆销量、收入、价格及毛利率（2021-2026）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重点企业（11）基本信息、室内数据光缆生产基地、销售区域、竞争对手及市场地位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室内数据光缆产品规格、参数及市场应用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室内数据光缆销量、收入、价格及毛利率（2021-2026）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重点企业（12）基本信息、室内数据光缆生产基地、销售区域、竞争对手及市场地位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室内数据光缆产品规格、参数及市场应用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室内数据光缆销量、收入、价格及毛利率（2021-2026）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重点企业（13）基本信息、室内数据光缆生产基地、销售区域、竞争对手及市场地位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室内数据光缆产品规格、参数及市场应用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室内数据光缆销量、收入、价格及毛利率（2021-2026）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重点企业（14）基本信息、室内数据光缆生产基地、销售区域、竞争对手及市场地位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室内数据光缆产品规格、参数及市场应用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室内数据光缆销量、收入、价格及毛利率（2021-2026）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不同产品类型室内数据光缆分析</w:t>
      </w:r>
      <w:r>
        <w:rPr>
          <w:rFonts w:hint="eastAsia"/>
        </w:rPr>
        <w:br/>
      </w:r>
      <w:r>
        <w:rPr>
          <w:rFonts w:hint="eastAsia"/>
        </w:rPr>
        <w:t>　　6.1 全球不同产品类型室内数据光缆销量（2021-2032）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全球不同产品类型室内数据光缆销量及市场份额（2021-2026）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全球不同产品类型室内数据光缆销量预测（2027-2032）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全球不同产品类型室内数据光缆收入（2021-2032）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全球不同产品类型室内数据光缆收入及市场份额（2021-2026）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全球不同产品类型室内数据光缆收入预测（2027-2032）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全球不同产品类型室内数据光缆价格走势（2021-2032）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中国不同产品类型室内数据光缆销量（2021-2032）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中国不同产品类型室内数据光缆销量及市场份额（2021-2026）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中国不同产品类型室内数据光缆销量预测（2027-2032）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中国不同产品类型室内数据光缆收入（2021-2032）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中国不同产品类型室内数据光缆收入及市场份额（2021-2026）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中国不同产品类型室内数据光缆收入预测（2027-2032）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不同应用室内数据光缆分析</w:t>
      </w:r>
      <w:r>
        <w:rPr>
          <w:rFonts w:hint="eastAsia"/>
        </w:rPr>
        <w:br/>
      </w:r>
      <w:r>
        <w:rPr>
          <w:rFonts w:hint="eastAsia"/>
        </w:rPr>
        <w:t>　　7.1 全球不同应用室内数据光缆销量（2021-2032）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全球不同应用室内数据光缆销量及市场份额（2021-2026）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全球不同应用室内数据光缆销量预测（2027-2032）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全球不同应用室内数据光缆收入（2021-2032）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全球不同应用室内数据光缆收入及市场份额（2021-2026）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全球不同应用室内数据光缆收入预测（2027-2032）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全球不同应用室内数据光缆价格走势（2021-2032）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中国不同应用室内数据光缆销量（2021-2032）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中国不同应用室内数据光缆销量及市场份额（2021-2026）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中国不同应用室内数据光缆销量预测（2027-2032）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中国不同应用室内数据光缆收入（2021-2032）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中国不同应用室内数据光缆收入及市场份额（2021-2026）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中国不同应用室内数据光缆收入预测（2027-2032）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室内数据光缆行业发展趋势</w:t>
      </w:r>
      <w:r>
        <w:rPr>
          <w:rFonts w:hint="eastAsia"/>
        </w:rPr>
        <w:br/>
      </w:r>
      <w:r>
        <w:rPr>
          <w:rFonts w:hint="eastAsia"/>
        </w:rPr>
        <w:t>　　8.2 室内数据光缆行业主要驱动因素</w:t>
      </w:r>
      <w:r>
        <w:rPr>
          <w:rFonts w:hint="eastAsia"/>
        </w:rPr>
        <w:br/>
      </w:r>
      <w:r>
        <w:rPr>
          <w:rFonts w:hint="eastAsia"/>
        </w:rPr>
        <w:t>　　8.3 室内数据光缆中国企业SWOT分析</w:t>
      </w:r>
      <w:r>
        <w:rPr>
          <w:rFonts w:hint="eastAsia"/>
        </w:rPr>
        <w:br/>
      </w:r>
      <w:r>
        <w:rPr>
          <w:rFonts w:hint="eastAsia"/>
        </w:rPr>
        <w:t>　　8.4 中国室内数据光缆行业政策环境分析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室内数据光缆行业产业链简介</w:t>
      </w:r>
      <w:r>
        <w:rPr>
          <w:rFonts w:hint="eastAsia"/>
        </w:rPr>
        <w:br/>
      </w:r>
      <w:r>
        <w:rPr>
          <w:rFonts w:hint="eastAsia"/>
        </w:rPr>
        <w:t>　　　　9.1.1 室内数据光缆行业供应链分析</w:t>
      </w:r>
      <w:r>
        <w:rPr>
          <w:rFonts w:hint="eastAsia"/>
        </w:rPr>
        <w:br/>
      </w:r>
      <w:r>
        <w:rPr>
          <w:rFonts w:hint="eastAsia"/>
        </w:rPr>
        <w:t>　　　　9.1.2 室内数据光缆主要原料及供应情况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室内数据光缆行业采购模式</w:t>
      </w:r>
      <w:r>
        <w:rPr>
          <w:rFonts w:hint="eastAsia"/>
        </w:rPr>
        <w:br/>
      </w:r>
      <w:r>
        <w:rPr>
          <w:rFonts w:hint="eastAsia"/>
        </w:rPr>
        <w:t>　　9.3 室内数据光缆行业生产模式</w:t>
      </w:r>
      <w:r>
        <w:rPr>
          <w:rFonts w:hint="eastAsia"/>
        </w:rPr>
        <w:br/>
      </w:r>
      <w:r>
        <w:rPr>
          <w:rFonts w:hint="eastAsia"/>
        </w:rPr>
        <w:t>　　9.4 室内数据光缆行业销售模式及销售渠道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按产品类型细分，全球室内数据光缆市场规模2021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按应用细分，全球室内数据光缆市场规模（CAGR）2021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室内数据光缆行业发展主要特点</w:t>
      </w:r>
      <w:r>
        <w:rPr>
          <w:rFonts w:hint="eastAsia"/>
        </w:rPr>
        <w:br/>
      </w:r>
      <w:r>
        <w:rPr>
          <w:rFonts w:hint="eastAsia"/>
        </w:rPr>
        <w:t>　　表 4： 室内数据光缆行业发展有利因素分析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室内数据光缆行业发展不利因素分析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进入室内数据光缆行业壁垒</w:t>
      </w:r>
      <w:r>
        <w:rPr>
          <w:rFonts w:hint="eastAsia"/>
        </w:rPr>
        <w:br/>
      </w:r>
      <w:r>
        <w:rPr>
          <w:rFonts w:hint="eastAsia"/>
        </w:rPr>
        <w:t>　　表 7： 室内数据光缆主要企业在国际市场占有率（按销量，2023-2026）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2025年室内数据光缆主要企业在国际市场排名（按销量）&amp;（千米）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全球市场主要企业室内数据光缆销量（2023-2026）&amp;（千米）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室内数据光缆主要企业在国际市场占有率（按收入，2023-2026）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2025年室内数据光缆主要企业在国际市场排名（按收入）&amp;（万元）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全球市场主要企业室内数据光缆销售收入（2023-2026）&amp;（万元）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全球市场主要企业室内数据光缆销售价格（2023-2026）&amp;（元/米）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室内数据光缆主要企业在中国市场占有率（按销量，2023-2026）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2025年室内数据光缆主要企业在中国市场排名（按销量）&amp;（千米）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中国市场主要企业室内数据光缆销量（2023-2026）&amp;（千米）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室内数据光缆主要企业在中国市场占有率（按收入，2023-2026）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2025年室内数据光缆主要企业在中国市场排名（按收入）&amp;（万元）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中国市场主要企业室内数据光缆销售收入（2023-2026）&amp;（万元）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全球主要厂商室内数据光缆总部及产地分布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全球主要厂商成立时间及室内数据光缆商业化日期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全球主要厂商室内数据光缆产品类型及应用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2025年全球室内数据光缆主要厂商市场地位（第一梯队、第二梯队和第三梯队）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全球室内数据光缆市场投资、并购等现状分析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全球主要地区室内数据光缆产量增速（CAGR）：（2021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全球主要地区室内数据光缆产量（2021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全球主要地区室内数据光缆产量（2021-2026）&amp;（千米）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全球主要地区室内数据光缆产量（2027-2032）&amp;（千米）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全球主要地区室内数据光缆产量市场份额（2021-2026）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全球主要地区室内数据光缆产量市场份额（2027-2032）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中国市场室内数据光缆产量、销量、进出口（2021-2026）&amp;（千米）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中国市场室内数据光缆产量、销量、进出口预测（2027-2032）&amp;（千米）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全球主要地区室内数据光缆销售收入增速：（2021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全球主要地区室内数据光缆销售收入（2021-2026）&amp;（万元）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全球主要地区室内数据光缆销售收入市场份额（2021-2026）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全球主要地区室内数据光缆收入（2027-2032）&amp;（万元）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全球主要地区室内数据光缆收入市场份额（2027-2032）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全球主要地区室内数据光缆销量（千米）：2021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全球主要地区室内数据光缆销量（2021-2026）&amp;（千米）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全球主要地区室内数据光缆销量市场份额（2021-2026）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全球主要地区室内数据光缆销量（2027-2032）&amp;（千米）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全球主要地区室内数据光缆销量份额（2027-2032）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室内数据光缆生产基地、销售区域、竞争对手及市场地位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室内数据光缆产品规格、参数及市场应用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室内数据光缆销量（千米）、收入（万元）、价格（元/米）及毛利率（2021-2026）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室内数据光缆生产基地、销售区域、竞争对手及市场地位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室内数据光缆产品规格、参数及市场应用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室内数据光缆销量（千米）、收入（万元）、价格（元/米）及毛利率（2021-2026）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室内数据光缆生产基地、销售区域、竞争对手及市场地位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室内数据光缆产品规格、参数及市场应用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室内数据光缆销量（千米）、收入（万元）、价格（元/米）及毛利率（2021-2026）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室内数据光缆生产基地、销售区域、竞争对手及市场地位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室内数据光缆产品规格、参数及市场应用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室内数据光缆销量（千米）、收入（万元）、价格（元/米）及毛利率（2021-2026）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室内数据光缆生产基地、销售区域、竞争对手及市场地位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室内数据光缆产品规格、参数及市场应用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室内数据光缆销量（千米）、收入（万元）、价格（元/米）及毛利率（2021-2026）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室内数据光缆生产基地、销售区域、竞争对手及市场地位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室内数据光缆产品规格、参数及市场应用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室内数据光缆销量（千米）、收入（万元）、价格（元/米）及毛利率（2021-2026）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室内数据光缆生产基地、销售区域、竞争对手及市场地位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室内数据光缆产品规格、参数及市场应用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室内数据光缆销量（千米）、收入（万元）、价格（元/米）及毛利率（2021-2026）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室内数据光缆生产基地、销售区域、竞争对手及市场地位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室内数据光缆产品规格、参数及市场应用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室内数据光缆销量（千米）、收入（万元）、价格（元/米）及毛利率（2021-2026）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室内数据光缆生产基地、销售区域、竞争对手及市场地位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室内数据光缆产品规格、参数及市场应用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室内数据光缆销量（千米）、收入（万元）、价格（元/米）及毛利率（2021-2026）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室内数据光缆生产基地、销售区域、竞争对手及市场地位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室内数据光缆产品规格、参数及市场应用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室内数据光缆销量（千米）、收入（万元）、价格（元/米）及毛利率（2021-2026）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室内数据光缆生产基地、销售区域、竞争对手及市场地位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室内数据光缆产品规格、参数及市场应用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室内数据光缆销量（千米）、收入（万元）、价格（元/米）及毛利率（2021-2026）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室内数据光缆生产基地、销售区域、竞争对手及市场地位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室内数据光缆产品规格、参数及市场应用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室内数据光缆销量（千米）、收入（万元）、价格（元/米）及毛利率（2021-2026）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室内数据光缆生产基地、销售区域、竞争对手及市场地位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室内数据光缆产品规格、参数及市场应用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室内数据光缆销量（千米）、收入（万元）、价格（元/米）及毛利率（2021-2026）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室内数据光缆生产基地、销售区域、竞争对手及市场地位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室内数据光缆产品规格、参数及市场应用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室内数据光缆销量（千米）、收入（万元）、价格（元/米）及毛利率（2021-2026）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全球不同产品类型室内数据光缆销量（2021-2026）&amp;（千米）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114： 全球不同产品类型室内数据光缆销量市场份额（2021-2026）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全球不同产品类型室内数据光缆销量预测（2027-2032）&amp;（千米）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全球市场不同产品类型室内数据光缆销量市场份额预测（2027-2032）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全球不同产品类型室内数据光缆收入（2021-2026）&amp;（万元）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全球不同产品类型室内数据光缆收入市场份额（2021-2026）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全球不同产品类型室内数据光缆收入预测（2027-2032）&amp;（万元）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全球不同产品类型室内数据光缆收入市场份额预测（2027-2032）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中国不同产品类型室内数据光缆销量（2021-2026）&amp;（千米）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122： 中国不同产品类型室内数据光缆销量市场份额（2021-2026）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中国不同产品类型室内数据光缆销量预测（2027-2032）&amp;（千米）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全球市场不同产品类型室内数据光缆销量市场份额预测（2027-2032）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中国不同产品类型室内数据光缆收入（2021-2026）&amp;（万元）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中国不同产品类型室内数据光缆收入市场份额（2021-2026）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中国不同产品类型室内数据光缆收入预测（2027-2032）&amp;（万元）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中国不同产品类型室内数据光缆收入市场份额预测（2027-2032）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全球不同应用室内数据光缆销量（2021-2026）&amp;（千米）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130： 全球不同应用室内数据光缆销量市场份额（2021-2026）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全球不同应用室内数据光缆销量预测（2027-2032）&amp;（千米）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132： 全球市场不同应用室内数据光缆销量市场份额预测（2027-2032）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全球不同应用室内数据光缆收入（2021-2026）&amp;（万元）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全球不同应用室内数据光缆收入市场份额（2021-2026）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全球不同应用室内数据光缆收入预测（2027-2032）&amp;（万元）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全球不同应用室内数据光缆收入市场份额预测（2027-2032）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中国不同应用室内数据光缆销量（2021-2026）&amp;（千米）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138： 中国不同应用室内数据光缆销量市场份额（2021-2026）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中国不同应用室内数据光缆销量预测（2027-2032）&amp;（千米）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140： 中国市场不同应用室内数据光缆销量市场份额预测（2027-2032）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中国不同应用室内数据光缆收入（2021-2026）&amp;（万元）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中国不同应用室内数据光缆收入市场份额（2021-2026）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中国不同应用室内数据光缆收入预测（2027-2032）&amp;（万元）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中国不同应用室内数据光缆收入市场份额预测（2027-2032）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室内数据光缆行业发展趋势</w:t>
      </w:r>
      <w:r>
        <w:rPr>
          <w:rFonts w:hint="eastAsia"/>
        </w:rPr>
        <w:br/>
      </w:r>
      <w:r>
        <w:rPr>
          <w:rFonts w:hint="eastAsia"/>
        </w:rPr>
        <w:t>　　表 146： 室内数据光缆行业主要驱动因素</w:t>
      </w:r>
      <w:r>
        <w:rPr>
          <w:rFonts w:hint="eastAsia"/>
        </w:rPr>
        <w:br/>
      </w:r>
      <w:r>
        <w:rPr>
          <w:rFonts w:hint="eastAsia"/>
        </w:rPr>
        <w:t>　　表 147： 室内数据光缆行业供应链分析</w:t>
      </w:r>
      <w:r>
        <w:rPr>
          <w:rFonts w:hint="eastAsia"/>
        </w:rPr>
        <w:br/>
      </w:r>
      <w:r>
        <w:rPr>
          <w:rFonts w:hint="eastAsia"/>
        </w:rPr>
        <w:t>　　表 148： 室内数据光缆上游原料供应商</w:t>
      </w:r>
      <w:r>
        <w:rPr>
          <w:rFonts w:hint="eastAsia"/>
        </w:rPr>
        <w:br/>
      </w:r>
      <w:r>
        <w:rPr>
          <w:rFonts w:hint="eastAsia"/>
        </w:rPr>
        <w:t>　　表 149： 室内数据光缆主要地区不同应用客户分析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室内数据光缆典型经销商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室内数据光缆产品图片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全球不同产品类型室内数据光缆销售额2021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全球不同产品类型室内数据光缆市场份额2025 &amp; 2032</w:t>
      </w:r>
      <w:r>
        <w:rPr>
          <w:rFonts w:hint="eastAsia"/>
        </w:rPr>
        <w:br/>
      </w:r>
      <w:r>
        <w:rPr>
          <w:rFonts w:hint="eastAsia"/>
        </w:rPr>
        <w:t>　　图 4： 单模产品图片</w:t>
      </w:r>
      <w:r>
        <w:rPr>
          <w:rFonts w:hint="eastAsia"/>
        </w:rPr>
        <w:br/>
      </w:r>
      <w:r>
        <w:rPr>
          <w:rFonts w:hint="eastAsia"/>
        </w:rPr>
        <w:t>　　图 5： 多模产品图片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全球不同应用室内数据光缆市场份额2025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商用建筑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2025年全球前五大生产商室内数据光缆市场份额</w:t>
      </w:r>
      <w:r>
        <w:rPr>
          <w:rFonts w:hint="eastAsia"/>
        </w:rPr>
        <w:br/>
      </w:r>
      <w:r>
        <w:rPr>
          <w:rFonts w:hint="eastAsia"/>
        </w:rPr>
        <w:t>　　图 11： 2025年全球室内数据光缆第一梯队、第二梯队和第三梯队厂商及市场份额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全球室内数据光缆产能、产量、产能利用率及发展趋势（2021-2032）&amp;（千米）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13： 全球室内数据光缆产量、需求量及发展趋势（2021-2032）&amp;（千米）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全球主要地区室内数据光缆产量市场份额（2021-2032）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中国室内数据光缆产能、产量、产能利用率及发展趋势（2021-2032）&amp;（千米）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中国室内数据光缆产量、市场需求量及发展趋势（2021-2032）&amp;（千米）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全球室内数据光缆市场销售额及增长率：（2021-2032）&amp;（万元）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全球市场室内数据光缆市场规模：2021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全球市场室内数据光缆销量及增长率（2021-2032）&amp;（千米）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全球市场室内数据光缆价格趋势（2021-2032）&amp;（元/米）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21： 全球主要地区室内数据光缆销售收入（2021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全球主要地区室内数据光缆销售收入市场份额（2021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北美市场室内数据光缆销量及增长率（2021-2032）&amp;（千米）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北美市场室内数据光缆收入及增长率（2021-2032）&amp;（万元）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欧洲市场室内数据光缆销量及增长率（2021-2032）&amp;（千米）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欧洲市场室内数据光缆收入及增长率（2021-2032）&amp;（万元）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中国市场室内数据光缆销量及增长率（2021-2032）&amp;（千米）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中国市场室内数据光缆收入及增长率（2021-2032）&amp;（万元）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日本市场室内数据光缆销量及增长率（2021-2032）&amp;（千米）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日本市场室内数据光缆收入及增长率（2021-2032）&amp;（万元）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东南亚市场室内数据光缆销量及增长率（2021-2032）&amp;（千米）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东南亚市场室内数据光缆收入及增长率（2021-2032）&amp;（万元）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印度市场室内数据光缆销量及增长率（2021-2032）&amp;（千米）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印度市场室内数据光缆收入及增长率（2021-2032）&amp;（万元）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南美市场室内数据光缆销量及增长率（2021-2032）&amp;（千米）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南美市场室内数据光缆收入及增长率（2021-2032）&amp;（万元）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中东市场室内数据光缆销量及增长率（2021-2032）&amp;（千米）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中东市场室内数据光缆收入及增长率（2021-2032）&amp;（万元）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全球不同产品类型室内数据光缆价格走势（2021-2032）&amp;（元/米）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40： 全球不同应用室内数据光缆价格走势（2021-2032）&amp;（元/米）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41： 室内数据光缆中国企业SWOT分析</w:t>
      </w:r>
      <w:r>
        <w:rPr>
          <w:rFonts w:hint="eastAsia"/>
        </w:rPr>
        <w:br/>
      </w:r>
      <w:r>
        <w:rPr>
          <w:rFonts w:hint="eastAsia"/>
        </w:rPr>
        <w:t>　　图 42： 室内数据光缆产业链</w:t>
      </w:r>
      <w:r>
        <w:rPr>
          <w:rFonts w:hint="eastAsia"/>
        </w:rPr>
        <w:br/>
      </w:r>
      <w:r>
        <w:rPr>
          <w:rFonts w:hint="eastAsia"/>
        </w:rPr>
        <w:t>　　图 43： 室内数据光缆行业采购模式分析</w:t>
      </w:r>
      <w:r>
        <w:rPr>
          <w:rFonts w:hint="eastAsia"/>
        </w:rPr>
        <w:br/>
      </w:r>
      <w:r>
        <w:rPr>
          <w:rFonts w:hint="eastAsia"/>
        </w:rPr>
        <w:t>　　图 44： 室内数据光缆行业生产模式</w:t>
      </w:r>
      <w:r>
        <w:rPr>
          <w:rFonts w:hint="eastAsia"/>
        </w:rPr>
        <w:br/>
      </w:r>
      <w:r>
        <w:rPr>
          <w:rFonts w:hint="eastAsia"/>
        </w:rPr>
        <w:t>　　图 45： 室内数据光缆行业销售模式分析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bf915d51f4319" w:history="1">
        <w:r>
          <w:rPr>
            <w:rStyle w:val="Hyperlink"/>
          </w:rPr>
          <w:t>2026-2032年全球与中国室内数据光缆市场研究分析及前景趋势预测报告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bf915d51f4319" w:history="1">
        <w:r>
          <w:rPr>
            <w:rStyle w:val="Hyperlink"/>
          </w:rPr>
          <w:t>https://www.20087.com/1/52/ShiNeiShuJuGuangLanShiChangXianZhuangHeQianJing.html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热点：室内光纤、室内数据光缆连接方式、家庭全光纤组网方案、室内光缆的作用、室内天线、室内光缆型号有哪些、家用光缆、室内光缆布放的方式、室内光缆和室外光缆的区别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2d4b7e96e49d2" w:history="1">
      <w:r>
        <w:rPr>
          <w:rStyle w:val="Hyperlink"/>
        </w:rPr>
        <w:t>2026-2032年全球与中国室内数据光缆市场研究分析及前景趋势预测报告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hiNeiShuJuGuangLanShiChangXianZhuangHeQianJing.html" TargetMode="External" Id="R820bf915d51f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hiNeiShuJuGuangLanShiChangXianZhuangHeQianJing.html" TargetMode="External" Id="Rcea2d4b7e96e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2026-02-06T01:13:30Z</dcterms:created>
  <dcterms:modified xsi:type="dcterms:W3CDTF">2026-02-06T02:13:30Z</dcterms:modified>
  <dc:subject>2026-2032年全球与中国室内数据光缆市场研究分析及前景趋势预测报告</dc:subject>
  <dc:title>2026-2032年全球与中国室内数据光缆市场研究分析及前景趋势预测报告</dc:title>
  <cp:keywords>2026-2032年全球与中国室内数据光缆市场研究分析及前景趋势预测报告</cp:keywords>
  <dc:description>2026-2032年全球与中国室内数据光缆市场研究分析及前景趋势预测报告</dc:description>
</cp:coreProperties>
</file>