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a496fda5348cc" w:history="1">
              <w:r>
                <w:rPr>
                  <w:rStyle w:val="Hyperlink"/>
                </w:rPr>
                <w:t>2026-2032年中国机器视觉专用激光器行业研究分析及发展前景报告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a496fda5348cc" w:history="1">
              <w:r>
                <w:rPr>
                  <w:rStyle w:val="Hyperlink"/>
                </w:rPr>
                <w:t>2026-2032年中国机器视觉专用激光器行业研究分析及发展前景报告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a496fda5348cc" w:history="1">
                <w:r>
                  <w:rPr>
                    <w:rStyle w:val="Hyperlink"/>
                  </w:rPr>
                  <w:t>https://www.20087.com/1/02/JiQiShiJueZhuanYongJiGuangQiQianJing.html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专用激光器是工业自动化中提供结构光、轮廓扫描或高对比度照明的关键光源，广泛应用于3D测量、缺陷检测、机器人引导及精密对位。该类产品以半导体泵浦固体激光器（DPSS）或激光二极管为基础，强调波长稳定性（如405 nm、520 nm、808 nm）、线宽均匀性、低散斑噪声及与相机同步的精准触发能力。近年来，在智能制造与高精度质检需求驱动下，机器视觉专用激光器在多线投影、可编程光场整形及抗环境光干扰设计方面持续优化。行业亦强化对IP67防护等级与长期功率衰减控制的技术规范。</w:t>
      </w:r>
      <w:r>
        <w:rPr>
          <w:rFonts w:hint="eastAsia"/>
        </w:rPr>
        <w:br/>
      </w:r>
      <w:r>
        <w:rPr>
          <w:rFonts w:hint="eastAsia"/>
        </w:rPr>
        <w:t>　　未来，机器视觉专用激光器将向多光谱融合、智能调制与微型集成方向演进。市场调研网指出，可切换波长的复合激光模块将适配不同材质表面（如金属反光 vs. 黑色吸光）的最优成像条件；而基于MEMS微镜的动态光束控制系统可实现自适应结构光投射。在协作机器人与移动AGV普及背景下，超紧凑型激光器将嵌入机械臂末端执行器。此外，AI驱动的激光参数自优化算法将根据实时图像质量反馈调整输出。尽管属细分光学器件，机器视觉专用激光器正从被动照明源升级为感知-决策闭环中的主动信息注入单元，在工业4.0高柔性、高精度场景中持续拓展技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4a496fda5348cc" w:history="1">
        <w:r>
          <w:rPr>
            <w:rStyle w:val="Hyperlink"/>
          </w:rPr>
          <w:t>2026-2032年中国机器视觉专用激光器行业研究分析及发展前景报告</w:t>
        </w:r>
      </w:hyperlink>
      <w:r>
        <w:rPr>
          <w:rFonts w:hint="eastAsia"/>
        </w:rPr>
        <w:t>》，2025年机器视觉专用激光器行业市场规模达 亿元，预计2032年市场规模将达 亿元，期间年均复合增长率（CAGR）达 %。报告基于多年行业研究经验，系统分析了机器视觉专用激光器产业链、市场规模、需求特征及价格趋势，客观呈现机器视觉专用激光器行业现状。报告科学预测了机器视觉专用激光器市场前景与发展方向，重点评估了机器视觉专用激光器重点企业的竞争格局与品牌影响力，同时挖掘机器视觉专用激光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机器视觉专用激光器市场概述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按照不同产品类型，机器视觉专用激光器主要可以分为如下几个类别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中国不同产品类型机器视觉专用激光器增长趋势2021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固体激光器</w:t>
      </w:r>
      <w:r>
        <w:rPr>
          <w:rFonts w:hint="eastAsia"/>
        </w:rPr>
        <w:br/>
      </w:r>
      <w:r>
        <w:rPr>
          <w:rFonts w:hint="eastAsia"/>
        </w:rPr>
        <w:t>　　　　1.2.3 气体激光器</w:t>
      </w:r>
      <w:r>
        <w:rPr>
          <w:rFonts w:hint="eastAsia"/>
        </w:rPr>
        <w:br/>
      </w:r>
      <w:r>
        <w:rPr>
          <w:rFonts w:hint="eastAsia"/>
        </w:rPr>
        <w:t>　　　　1.2.4 光纤激光器</w:t>
      </w:r>
      <w:r>
        <w:rPr>
          <w:rFonts w:hint="eastAsia"/>
        </w:rPr>
        <w:br/>
      </w:r>
      <w:r>
        <w:rPr>
          <w:rFonts w:hint="eastAsia"/>
        </w:rPr>
        <w:t>　　　　1.2.5 半导体激光器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按照不同光束形态，机器视觉专用激光器主要可以分为如下几个类别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中国不同光束形态机器视觉专用激光器增长趋势2021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点激光器</w:t>
      </w:r>
      <w:r>
        <w:rPr>
          <w:rFonts w:hint="eastAsia"/>
        </w:rPr>
        <w:br/>
      </w:r>
      <w:r>
        <w:rPr>
          <w:rFonts w:hint="eastAsia"/>
        </w:rPr>
        <w:t>　　　　1.3.3 线激光器</w:t>
      </w:r>
      <w:r>
        <w:rPr>
          <w:rFonts w:hint="eastAsia"/>
        </w:rPr>
        <w:br/>
      </w:r>
      <w:r>
        <w:rPr>
          <w:rFonts w:hint="eastAsia"/>
        </w:rPr>
        <w:t>　　　　1.3.4 面激光器</w:t>
      </w:r>
      <w:r>
        <w:rPr>
          <w:rFonts w:hint="eastAsia"/>
        </w:rPr>
        <w:br/>
      </w:r>
      <w:r>
        <w:rPr>
          <w:rFonts w:hint="eastAsia"/>
        </w:rPr>
        <w:t>　　1.4 从不同应用，机器视觉专用激光器主要包括如下几个方面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中国不同应用机器视觉专用激光器增长趋势2021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中国机器视觉专用激光器发展现状及未来趋势（2021-2032）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中国市场机器视觉专用激光器收入及增长率（2021-2032）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中国市场机器视觉专用激光器销量及增长率（2021-2032）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中国市场主要机器视觉专用激光器厂商分析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中国市场主要厂商机器视觉专用激光器销量及市场占有率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中国市场主要厂商机器视觉专用激光器销量（2021-2026）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中国市场主要厂商机器视觉专用激光器销量市场份额（2021-2026）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中国市场主要厂商机器视觉专用激光器收入及市场占有率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中国市场主要厂商机器视觉专用激光器收入（2021-2026）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中国市场主要厂商机器视觉专用激光器收入市场份额（2021-2026）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2025年中国市场主要厂商机器视觉专用激光器收入排名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中国市场主要厂商机器视觉专用激光器价格（2021-2026）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中国市场主要厂商机器视觉专用激光器总部及产地分布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中国市场主要厂商成立时间及机器视觉专用激光器商业化日期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中国市场主要厂商机器视觉专用激光器产品类型及应用</w:t>
      </w:r>
      <w:r>
        <w:rPr>
          <w:rFonts w:hint="eastAsia"/>
        </w:rPr>
        <w:br/>
      </w:r>
      <w:r>
        <w:rPr>
          <w:rFonts w:hint="eastAsia"/>
        </w:rPr>
        <w:t>　　2.7 机器视觉专用激光器行业集中度、竞争程度分析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机器视觉专用激光器行业集中度分析：2025年中国Top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中国市场机器视觉专用激光器第一梯队、第二梯队和第三梯队厂商（品牌）及2025年市场份额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重点企业（15）在中国市场机器视觉专用激光器销量、收入、价格及毛利率（2021-2026）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不同产品类型机器视觉专用激光器分析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中国市场不同产品类型机器视觉专用激光器销量（2021-2032）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中国市场不同产品类型机器视觉专用激光器销量及市场份额（2021-2026）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中国市场不同产品类型机器视觉专用激光器销量预测（2027-2032）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中国市场不同产品类型机器视觉专用激光器规模（2021-2032）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中国市场不同产品类型机器视觉专用激光器规模及市场份额（2021-2026）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中国市场不同产品类型机器视觉专用激光器规模预测（2027-2032）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中国市场不同产品类型机器视觉专用激光器价格走势（2021-2032）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不同应用机器视觉专用激光器分析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中国市场不同应用机器视觉专用激光器销量（2021-2032）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中国市场不同应用机器视觉专用激光器销量及市场份额（2021-2026）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中国市场不同应用机器视觉专用激光器销量预测（2027-2032）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中国市场不同应用机器视觉专用激光器规模（2021-2032）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中国市场不同应用机器视觉专用激光器规模及市场份额（2021-2026）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中国市场不同应用机器视觉专用激光器规模预测（2027-2032）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中国市场不同应用机器视觉专用激光器价格走势（2021-2032）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机器视觉专用激光器行业发展分析---发展趋势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机器视觉专用激光器行业发展分析---厂商壁垒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机器视觉专用激光器行业发展分析---驱动因素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机器视觉专用激光器行业发展分析---制约因素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机器视觉专用激光器中国企业SWOT分析</w:t>
      </w:r>
      <w:r>
        <w:rPr>
          <w:rFonts w:hint="eastAsia"/>
        </w:rPr>
        <w:br/>
      </w:r>
      <w:r>
        <w:rPr>
          <w:rFonts w:hint="eastAsia"/>
        </w:rPr>
        <w:t>　　6.6 机器视觉专用激光器行业发展分析---行业政策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机器视觉专用激光器行业产业链简介</w:t>
      </w:r>
      <w:r>
        <w:rPr>
          <w:rFonts w:hint="eastAsia"/>
        </w:rPr>
        <w:br/>
      </w:r>
      <w:r>
        <w:rPr>
          <w:rFonts w:hint="eastAsia"/>
        </w:rPr>
        <w:t>　　7.2 机器视觉专用激光器产业链分析-上游</w:t>
      </w:r>
      <w:r>
        <w:rPr>
          <w:rFonts w:hint="eastAsia"/>
        </w:rPr>
        <w:br/>
      </w:r>
      <w:r>
        <w:rPr>
          <w:rFonts w:hint="eastAsia"/>
        </w:rPr>
        <w:t>　　7.3 机器视觉专用激光器产业链分析-中游</w:t>
      </w:r>
      <w:r>
        <w:rPr>
          <w:rFonts w:hint="eastAsia"/>
        </w:rPr>
        <w:br/>
      </w:r>
      <w:r>
        <w:rPr>
          <w:rFonts w:hint="eastAsia"/>
        </w:rPr>
        <w:t>　　7.4 机器视觉专用激光器产业链分析-下游</w:t>
      </w:r>
      <w:r>
        <w:rPr>
          <w:rFonts w:hint="eastAsia"/>
        </w:rPr>
        <w:br/>
      </w:r>
      <w:r>
        <w:rPr>
          <w:rFonts w:hint="eastAsia"/>
        </w:rPr>
        <w:t>　　7.5 机器视觉专用激光器行业采购模式</w:t>
      </w:r>
      <w:r>
        <w:rPr>
          <w:rFonts w:hint="eastAsia"/>
        </w:rPr>
        <w:br/>
      </w:r>
      <w:r>
        <w:rPr>
          <w:rFonts w:hint="eastAsia"/>
        </w:rPr>
        <w:t>　　7.6 机器视觉专用激光器行业生产模式</w:t>
      </w:r>
      <w:r>
        <w:rPr>
          <w:rFonts w:hint="eastAsia"/>
        </w:rPr>
        <w:br/>
      </w:r>
      <w:r>
        <w:rPr>
          <w:rFonts w:hint="eastAsia"/>
        </w:rPr>
        <w:t>　　7.7 机器视觉专用激光器行业销售模式及销售渠道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中国本土机器视觉专用激光器产能、产量分析</w:t>
      </w:r>
      <w:r>
        <w:rPr>
          <w:rFonts w:hint="eastAsia"/>
        </w:rPr>
        <w:br/>
      </w:r>
      <w:r>
        <w:rPr>
          <w:rFonts w:hint="eastAsia"/>
        </w:rPr>
        <w:t>　　8.1 中国机器视觉专用激光器供需现状及预测（2021-2032）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中国机器视觉专用激光器产能、产量、产能利用率及发展趋势（2021-2032）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中国机器视觉专用激光器产量、市场需求量及发展趋势（2021-2032）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中国机器视觉专用激光器进出口分析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中国市场机器视觉专用激光器主要进口来源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中国市场机器视觉专用激光器主要出口目的地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不同产品类型机器视觉专用激光器市场规模2021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不同光束形态机器视觉专用激光器市场规模2021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不同应用机器视觉专用激光器市场规模2021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中国市场主要厂商机器视觉专用激光器销量（2021-2026）&amp;（千件）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中国市场主要厂商机器视觉专用激光器销量市场份额（2021-2026）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中国市场主要厂商机器视觉专用激光器收入（2021-2026）&amp;（万元）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中国市场主要厂商机器视觉专用激光器收入份额（2021-2026）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2025年中国主要生产商机器视觉专用激光器收入排名（万元）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中国市场主要厂商机器视觉专用激光器价格（2021-2026）&amp;（元/件）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中国市场主要厂商机器视觉专用激光器总部及产地分布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中国市场主要厂商成立时间及机器视觉专用激光器商业化日期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中国市场主要厂商机器视觉专用激光器产品类型及应用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2025年中国市场机器视觉专用激光器主要厂商市场地位（第一梯队、第二梯队和第三梯队）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机器视觉专用激光器市场投资、并购等现状分析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机器视觉专用激光器生产基地、总部、竞争对手及市场地位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机器视觉专用激光器产品规格、参数及市场应用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机器视觉专用激光器销量（千件）、收入（万元）、价格（元/件）及毛利率（2021-2026）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中国市场不同产品类型机器视觉专用激光器销量（2021-2026）&amp;（千件）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中国市场不同产品类型机器视觉专用激光器销量市场份额（2021-2026）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中国市场不同产品类型机器视觉专用激光器销量预测（2027-2032）&amp;（千件）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中国市场不同产品类型机器视觉专用激光器销量市场份额预测（2027-2032）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中国市场不同产品类型机器视觉专用激光器规模（2021-2026）&amp;（万元）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中国市场不同产品类型机器视觉专用激光器规模市场份额（2021-2026）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中国市场不同产品类型机器视觉专用激光器规模预测（2027-2032）&amp;（万元）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中国市场不同产品类型机器视觉专用激光器规模市场份额预测（2027-2032）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中国市场不同应用机器视觉专用激光器销量（2021-2026）&amp;（千件）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中国市场不同应用机器视觉专用激光器销量市场份额（2021-2026）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中国市场不同应用机器视觉专用激光器销量预测（2027-2032）&amp;（千件）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中国市场不同应用机器视觉专用激光器销量市场份额预测（2027-2032）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中国市场不同应用机器视觉专用激光器规模（2021-2026）&amp;（万元）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中国市场不同应用机器视觉专用激光器规模市场份额（2021-2026）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中国市场不同应用机器视觉专用激光器规模预测（2027-2032）&amp;（万元）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中国市场不同应用机器视觉专用激光器规模市场份额预测（2027-2032）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机器视觉专用激光器行业发展分析---发展趋势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机器视觉专用激光器行业发展分析---厂商壁垒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机器视觉专用激光器行业发展分析---驱动因素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机器视觉专用激光器行业发展分析---制约因素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机器视觉专用激光器行业相关重点政策一览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111： 机器视觉专用激光器行业供应链分析</w:t>
      </w:r>
      <w:r>
        <w:rPr>
          <w:rFonts w:hint="eastAsia"/>
        </w:rPr>
        <w:br/>
      </w:r>
      <w:r>
        <w:rPr>
          <w:rFonts w:hint="eastAsia"/>
        </w:rPr>
        <w:t>　　表 112： 机器视觉专用激光器上游原料供应商</w:t>
      </w:r>
      <w:r>
        <w:rPr>
          <w:rFonts w:hint="eastAsia"/>
        </w:rPr>
        <w:br/>
      </w:r>
      <w:r>
        <w:rPr>
          <w:rFonts w:hint="eastAsia"/>
        </w:rPr>
        <w:t>　　表 113： 机器视觉专用激光器行业主要下游客户</w:t>
      </w:r>
      <w:r>
        <w:rPr>
          <w:rFonts w:hint="eastAsia"/>
        </w:rPr>
        <w:br/>
      </w:r>
      <w:r>
        <w:rPr>
          <w:rFonts w:hint="eastAsia"/>
        </w:rPr>
        <w:t>　　表 114： 机器视觉专用激光器典型经销商</w:t>
      </w:r>
      <w:r>
        <w:rPr>
          <w:rFonts w:hint="eastAsia"/>
        </w:rPr>
        <w:br/>
      </w:r>
      <w:r>
        <w:rPr>
          <w:rFonts w:hint="eastAsia"/>
        </w:rPr>
        <w:t>　　表 115： 中国机器视觉专用激光器产量、销量、进口量及出口量（2021-2026）&amp;（千件）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中国机器视觉专用激光器产量、销量、进口量及出口量预测（2027-2032）&amp;（千件）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中国市场机器视觉专用激光器主要进口来源</w:t>
      </w:r>
      <w:r>
        <w:rPr>
          <w:rFonts w:hint="eastAsia"/>
        </w:rPr>
        <w:br/>
      </w:r>
      <w:r>
        <w:rPr>
          <w:rFonts w:hint="eastAsia"/>
        </w:rPr>
        <w:t>　　表 118： 中国市场机器视觉专用激光器主要出口目的地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机器视觉专用激光器产品图片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中国不同产品类型机器视觉专用激光器市场规模市场份额2025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固体激光器产品图片</w:t>
      </w:r>
      <w:r>
        <w:rPr>
          <w:rFonts w:hint="eastAsia"/>
        </w:rPr>
        <w:br/>
      </w:r>
      <w:r>
        <w:rPr>
          <w:rFonts w:hint="eastAsia"/>
        </w:rPr>
        <w:t>　　图 4： 气体激光器产品图片</w:t>
      </w:r>
      <w:r>
        <w:rPr>
          <w:rFonts w:hint="eastAsia"/>
        </w:rPr>
        <w:br/>
      </w:r>
      <w:r>
        <w:rPr>
          <w:rFonts w:hint="eastAsia"/>
        </w:rPr>
        <w:t>　　图 5： 光纤激光器产品图片</w:t>
      </w:r>
      <w:r>
        <w:rPr>
          <w:rFonts w:hint="eastAsia"/>
        </w:rPr>
        <w:br/>
      </w:r>
      <w:r>
        <w:rPr>
          <w:rFonts w:hint="eastAsia"/>
        </w:rPr>
        <w:t>　　图 6： 半导体激光器产品图片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中国不同光束形态机器视觉专用激光器市场规模市场份额2025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点激光器产品图片</w:t>
      </w:r>
      <w:r>
        <w:rPr>
          <w:rFonts w:hint="eastAsia"/>
        </w:rPr>
        <w:br/>
      </w:r>
      <w:r>
        <w:rPr>
          <w:rFonts w:hint="eastAsia"/>
        </w:rPr>
        <w:t>　　图 10： 线激光器产品图片</w:t>
      </w:r>
      <w:r>
        <w:rPr>
          <w:rFonts w:hint="eastAsia"/>
        </w:rPr>
        <w:br/>
      </w:r>
      <w:r>
        <w:rPr>
          <w:rFonts w:hint="eastAsia"/>
        </w:rPr>
        <w:t>　　图 11： 面激光器产品图片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中国不同应用机器视觉专用激光器市场份额2025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中国市场机器视觉专用激光器市场规模，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中国市场机器视觉专用激光器收入及增长率（2021-2032）&amp;（万元）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中国市场机器视觉专用激光器销量及增长率（2021-2032）&amp;（千件）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2025年中国市场主要厂商机器视觉专用激光器销量市场份额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2025年中国市场主要厂商机器视觉专用激光器收入市场份额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2025年中国市场前五大厂商机器视觉专用激光器市场份额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2025年中国市场机器视觉专用激光器第一梯队、第二梯队和第三梯队厂商（品牌）及市场份额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中国市场不同产品类型机器视觉专用激光器价格走势（2021-2032）&amp;（元/件）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中国市场不同应用机器视觉专用激光器价格走势（2021-2032）&amp;（元/件）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机器视觉专用激光器中国企业SWOT分析</w:t>
      </w:r>
      <w:r>
        <w:rPr>
          <w:rFonts w:hint="eastAsia"/>
        </w:rPr>
        <w:br/>
      </w:r>
      <w:r>
        <w:rPr>
          <w:rFonts w:hint="eastAsia"/>
        </w:rPr>
        <w:t>　　图 28： 机器视觉专用激光器产业链</w:t>
      </w:r>
      <w:r>
        <w:rPr>
          <w:rFonts w:hint="eastAsia"/>
        </w:rPr>
        <w:br/>
      </w:r>
      <w:r>
        <w:rPr>
          <w:rFonts w:hint="eastAsia"/>
        </w:rPr>
        <w:t>　　图 29： 机器视觉专用激光器行业采购模式分析</w:t>
      </w:r>
      <w:r>
        <w:rPr>
          <w:rFonts w:hint="eastAsia"/>
        </w:rPr>
        <w:br/>
      </w:r>
      <w:r>
        <w:rPr>
          <w:rFonts w:hint="eastAsia"/>
        </w:rPr>
        <w:t>　　图 30： 机器视觉专用激光器行业生产模式分析</w:t>
      </w:r>
      <w:r>
        <w:rPr>
          <w:rFonts w:hint="eastAsia"/>
        </w:rPr>
        <w:br/>
      </w:r>
      <w:r>
        <w:rPr>
          <w:rFonts w:hint="eastAsia"/>
        </w:rPr>
        <w:t>　　图 31： 机器视觉专用激光器行业销售模式分析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中国机器视觉专用激光器产能、产量、产能利用率及发展趋势（2021-2032）&amp;（千件）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中国机器视觉专用激光器产量、市场需求量及发展趋势（2021-2032）&amp;（千件）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a496fda5348cc" w:history="1">
        <w:r>
          <w:rPr>
            <w:rStyle w:val="Hyperlink"/>
          </w:rPr>
          <w:t>2026-2032年中国机器视觉专用激光器行业研究分析及发展前景报告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a496fda5348cc" w:history="1">
        <w:r>
          <w:rPr>
            <w:rStyle w:val="Hyperlink"/>
          </w:rPr>
          <w:t>https://www.20087.com/1/02/JiQiShiJueZhuanYongJiGuangQiQianJing.html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热点：高精度三维激光扫描仪、机器视觉专用激光器是什么、激光成像、机器视觉用结构光源激光器、激光机图片大全大图、激光视觉软件、激光仪器图片、激光机视觉定位教程、激光机器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995b1a7ec45c9" w:history="1">
      <w:r>
        <w:rPr>
          <w:rStyle w:val="Hyperlink"/>
        </w:rPr>
        <w:t>2026-2032年中国机器视觉专用激光器行业研究分析及发展前景报告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QiShiJueZhuanYongJiGuangQiQianJing.html" TargetMode="External" Id="R2e4a496fda53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QiShiJueZhuanYongJiGuangQiQianJing.html" TargetMode="External" Id="R158995b1a7ec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2026-03-06T08:29:13Z</dcterms:created>
  <dcterms:modified xsi:type="dcterms:W3CDTF">2026-03-06T09:29:13Z</dcterms:modified>
  <dc:subject>2026-2032年中国机器视觉专用激光器行业研究分析及发展前景报告</dc:subject>
  <dc:title>2026-2032年中国机器视觉专用激光器行业研究分析及发展前景报告</dc:title>
  <cp:keywords>2026-2032年中国机器视觉专用激光器行业研究分析及发展前景报告</cp:keywords>
  <dc:description>2026-2032年中国机器视觉专用激光器行业研究分析及发展前景报告</dc:description>
</cp:coreProperties>
</file>