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fb3930d934db2" w:history="1">
              <w:r>
                <w:rPr>
                  <w:rStyle w:val="Hyperlink"/>
                </w:rPr>
                <w:t>2026-2032年全球与中国热电冷却系统行业现状及发展前景分析报告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fb3930d934db2" w:history="1">
              <w:r>
                <w:rPr>
                  <w:rStyle w:val="Hyperlink"/>
                </w:rPr>
                <w:t>2026-2032年全球与中国热电冷却系统行业现状及发展前景分析报告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fb3930d934db2" w:history="1">
                <w:r>
                  <w:rPr>
                    <w:rStyle w:val="Hyperlink"/>
                  </w:rPr>
                  <w:t>https://www.20087.com/1/62/ReDianLengQueXiTongShiChangQianJing.html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冷却系统（TEC）是一种基于半导体材料珀尔帖效应实现固态热管理的精密温控组件，凭借无运动部件、静音运行及双向温度调节等独特优势，在精密仪器与高可靠性场景中占据重要地位。目前，热电冷却系统已广泛应用于光通信模块、激光器、医疗分析设备及航空航天等对温控精度要求极高的领域。随着AI服务器功耗激增及高速光通信模块的普及，高密度发热设备的散热需求呈指数级上升，热电冷却技术因其局部精准控温能力，成为解决“热墙”问题的关键方案之一。在材料科学层面，碲化铋系材料的改性与陶瓷基板封装工艺的精细化，持续推动着热电冷却系统的性能边界拓展，使其在极端环境下的可靠性得到显著增强。</w:t>
      </w:r>
      <w:r>
        <w:rPr>
          <w:rFonts w:hint="eastAsia"/>
        </w:rPr>
        <w:br/>
      </w:r>
      <w:r>
        <w:rPr>
          <w:rFonts w:hint="eastAsia"/>
        </w:rPr>
        <w:t>　　未来，热电冷却系统（TEC）是一种基于半导体材料珀尔帖效应实现固态热管理的精密温控组件，凭借无运动部件、静音运行及双向温度调节等独特优势，在精密仪器与高可靠性场景中占据重要地位。市场调研网指出，目前，热电冷却系统已广泛应用于光通信模块、激光器、医疗分析设备及航空航天等对温控精度要求极高的领域。随着AI服务器功耗激增及高速光通信模块的普及，高密度发热设备的散热需求呈指数级上升，热电冷却技术因其局部精准控温能力，成为解决“热墙”问题的关键方案之一。在材料科学层面，碲化铋系材料的改性与陶瓷基板封装工艺的精细化，持续推动着热电冷却系统的性能边界拓展，使其在极端环境下的可靠性得到显著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4fb3930d934db2" w:history="1">
        <w:r>
          <w:rPr>
            <w:rStyle w:val="Hyperlink"/>
          </w:rPr>
          <w:t>2026-2032年全球与中国热电冷却系统行业现状及发展前景分析报告</w:t>
        </w:r>
      </w:hyperlink>
      <w:r>
        <w:rPr>
          <w:rFonts w:hint="eastAsia"/>
        </w:rPr>
        <w:t>》，2025年热电冷却系统行业市场规模达 亿元，预计2032年市场规模将达 亿元，期间年均复合增长率（CAGR）达 %。报告基于权威数据和调研资料，采用定量与定性相结合的方法，系统分析了热电冷却系统行业的现状和未来趋势。通过对行业的长期跟踪研究，报告提供了清晰的市场分析和趋势预测，帮助投资者更好地理解行业投资价值。同时，结合热电冷却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单级模块</w:t>
      </w:r>
      <w:r>
        <w:rPr>
          <w:rFonts w:hint="eastAsia"/>
        </w:rPr>
        <w:br/>
      </w:r>
      <w:r>
        <w:rPr>
          <w:rFonts w:hint="eastAsia"/>
        </w:rPr>
        <w:t>　　　　1.3.3 多级模块</w:t>
      </w:r>
      <w:r>
        <w:rPr>
          <w:rFonts w:hint="eastAsia"/>
        </w:rPr>
        <w:br/>
      </w:r>
      <w:r>
        <w:rPr>
          <w:rFonts w:hint="eastAsia"/>
        </w:rPr>
        <w:t>　　1.4 产品分类，按冷却能力</w:t>
      </w:r>
      <w:r>
        <w:rPr>
          <w:rFonts w:hint="eastAsia"/>
        </w:rPr>
        <w:br/>
      </w:r>
      <w:r>
        <w:rPr>
          <w:rFonts w:hint="eastAsia"/>
        </w:rPr>
        <w:t>　　　　1.4.1 按冷却能力细分，全球热电冷却系统市场规模2021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5W-15W</w:t>
      </w:r>
      <w:r>
        <w:rPr>
          <w:rFonts w:hint="eastAsia"/>
        </w:rPr>
        <w:br/>
      </w:r>
      <w:r>
        <w:rPr>
          <w:rFonts w:hint="eastAsia"/>
        </w:rPr>
        <w:t>　　　　1.4.3 30W-60W</w:t>
      </w:r>
      <w:r>
        <w:rPr>
          <w:rFonts w:hint="eastAsia"/>
        </w:rPr>
        <w:br/>
      </w:r>
      <w:r>
        <w:rPr>
          <w:rFonts w:hint="eastAsia"/>
        </w:rPr>
        <w:t>　　　　1.4.4 100W-200W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按材料细分，全球热电冷却系统市场规模2021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氧化铝</w:t>
      </w:r>
      <w:r>
        <w:rPr>
          <w:rFonts w:hint="eastAsia"/>
        </w:rPr>
        <w:br/>
      </w:r>
      <w:r>
        <w:rPr>
          <w:rFonts w:hint="eastAsia"/>
        </w:rPr>
        <w:t>　　　　1.5.3 氮化铝</w:t>
      </w:r>
      <w:r>
        <w:rPr>
          <w:rFonts w:hint="eastAsia"/>
        </w:rPr>
        <w:br/>
      </w:r>
      <w:r>
        <w:rPr>
          <w:rFonts w:hint="eastAsia"/>
        </w:rPr>
        <w:t>　　　　1.5.4 氧化铍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按应用细分，全球热电冷却系统市场规模2021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医疗行业</w:t>
      </w:r>
      <w:r>
        <w:rPr>
          <w:rFonts w:hint="eastAsia"/>
        </w:rPr>
        <w:br/>
      </w:r>
      <w:r>
        <w:rPr>
          <w:rFonts w:hint="eastAsia"/>
        </w:rPr>
        <w:t>　　　　1.6.5 国防与航空航天</w:t>
      </w:r>
      <w:r>
        <w:rPr>
          <w:rFonts w:hint="eastAsia"/>
        </w:rPr>
        <w:br/>
      </w:r>
      <w:r>
        <w:rPr>
          <w:rFonts w:hint="eastAsia"/>
        </w:rPr>
        <w:t>　　　　1.6.6 食品和饮料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热电冷却系统行业发展总体概况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热电冷却系统行业发展主要特点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热电冷却系统行业发展影响因素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热电冷却系统有利因素</w:t>
      </w:r>
      <w:r>
        <w:rPr>
          <w:rFonts w:hint="eastAsia"/>
        </w:rPr>
        <w:br/>
      </w:r>
      <w:r>
        <w:rPr>
          <w:rFonts w:hint="eastAsia"/>
        </w:rPr>
        <w:t>　　　　1.7.3 .2 热电冷却系统不利因素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2025年热电冷却系统主要企业在国际市场排名（按销量）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全球市场主要企业热电冷却系统销量（2023-2026）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2025年热电冷却系统主要企业在国际市场排名（按收入）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全球市场主要企业热电冷却系统销售收入（2023-2026）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全球市场主要企业热电冷却系统销售价格（2023-2026）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中国市场，近三年热电冷却系统主要企业占有率及排名（按销量）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2025年热电冷却系统主要企业在中国市场排名（按销量）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中国市场主要企业热电冷却系统销量（2023-2026）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中国市场，近三年热电冷却系统主要企业占有率及排名（按收入）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2025年热电冷却系统主要企业在中国市场排名（按收入）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中国市场主要企业热电冷却系统销售收入（2023-2026）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全球主要厂商热电冷却系统总部及产地分布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全球主要厂商成立时间及热电冷却系统商业化日期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全球主要厂商热电冷却系统产品类型及应用</w:t>
      </w:r>
      <w:r>
        <w:rPr>
          <w:rFonts w:hint="eastAsia"/>
        </w:rPr>
        <w:br/>
      </w:r>
      <w:r>
        <w:rPr>
          <w:rFonts w:hint="eastAsia"/>
        </w:rPr>
        <w:t>　　2.9 热电冷却系统行业集中度、竞争程度分析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热电冷却系统行业集中度分析：2025年全球Top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全球热电冷却系统总体规模分析</w:t>
      </w:r>
      <w:r>
        <w:rPr>
          <w:rFonts w:hint="eastAsia"/>
        </w:rPr>
        <w:br/>
      </w:r>
      <w:r>
        <w:rPr>
          <w:rFonts w:hint="eastAsia"/>
        </w:rPr>
        <w:t>　　3.1 全球热电冷却系统供需现状及预测（2021-2032）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全球热电冷却系统产量、需求量及发展趋势（2021-2032）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全球主要地区热电冷却系统产量及发展趋势（2021-2032）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全球主要地区热电冷却系统产量（2021-2026）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全球主要地区热电冷却系统产量（2027-2032）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中国热电冷却系统供需现状及预测（2021-2032）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中国热电冷却系统产能、产量、产能利用率及发展趋势（2021-2032）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中国热电冷却系统产量、市场需求量及发展趋势（2021-2032）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中国市场热电冷却系统进出口（2021-2032）</w:t>
      </w:r>
      <w:r>
        <w:rPr>
          <w:rFonts w:hint="eastAsia"/>
        </w:rPr>
        <w:br/>
      </w:r>
      <w:r>
        <w:rPr>
          <w:rFonts w:hint="eastAsia"/>
        </w:rPr>
        <w:t>　　3.4 全球热电冷却系统销量及销售额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全球市场热电冷却系统销售额（2021-2032）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全球市场热电冷却系统价格趋势（2021-2032）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全球热电冷却系统主要地区分析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全球主要地区热电冷却系统市场规模分析：2021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全球主要地区热电冷却系统销售收入及市场份额（2021-2026）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全球主要地区热电冷却系统销售收入预测（2027-2032）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全球主要地区热电冷却系统销量分析：2021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全球主要地区热电冷却系统销量及市场份额预测（2027-2032）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中东市场热电冷却系统销量、收入及增长率（2021-2032）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热电冷却系统销量、收入、价格及毛利率（2021-2026）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不同产品类型热电冷却系统分析</w:t>
      </w:r>
      <w:r>
        <w:rPr>
          <w:rFonts w:hint="eastAsia"/>
        </w:rPr>
        <w:br/>
      </w:r>
      <w:r>
        <w:rPr>
          <w:rFonts w:hint="eastAsia"/>
        </w:rPr>
        <w:t>　　6.1 全球不同产品类型热电冷却系统销量（2021-2032）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全球不同产品类型热电冷却系统收入（2021-2032）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全球不同产品类型热电冷却系统收入预测（2027-2032）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全球不同产品类型热电冷却系统价格走势（2021-2032）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中国不同产品类型热电冷却系统收入（2021-2032）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不同应用热电冷却系统分析</w:t>
      </w:r>
      <w:r>
        <w:rPr>
          <w:rFonts w:hint="eastAsia"/>
        </w:rPr>
        <w:br/>
      </w:r>
      <w:r>
        <w:rPr>
          <w:rFonts w:hint="eastAsia"/>
        </w:rPr>
        <w:t>　　7.1 全球不同应用热电冷却系统销量（2021-2032）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全球不同应用热电冷却系统收入（2021-2032）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全球不同应用热电冷却系统收入预测（2027-2032）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全球不同应用热电冷却系统价格走势（2021-2032）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中国不同应用热电冷却系统销量（2021-2032）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中国不同应用热电冷却系统销量及市场份额（2021-2026）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中国不同应用热电冷却系统销量预测（2027-2032）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中国不同应用热电冷却系统收入（2021-2032）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中国不同应用热电冷却系统收入及市场份额（2021-2026）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中国不同应用热电冷却系统收入预测（2027-2032）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热电冷却系统行业发展趋势</w:t>
      </w:r>
      <w:r>
        <w:rPr>
          <w:rFonts w:hint="eastAsia"/>
        </w:rPr>
        <w:br/>
      </w:r>
      <w:r>
        <w:rPr>
          <w:rFonts w:hint="eastAsia"/>
        </w:rPr>
        <w:t>　　8.2 热电冷却系统行业主要驱动因素</w:t>
      </w:r>
      <w:r>
        <w:rPr>
          <w:rFonts w:hint="eastAsia"/>
        </w:rPr>
        <w:br/>
      </w:r>
      <w:r>
        <w:rPr>
          <w:rFonts w:hint="eastAsia"/>
        </w:rPr>
        <w:t>　　8.3 热电冷却系统中国企业SWOT分析</w:t>
      </w:r>
      <w:r>
        <w:rPr>
          <w:rFonts w:hint="eastAsia"/>
        </w:rPr>
        <w:br/>
      </w:r>
      <w:r>
        <w:rPr>
          <w:rFonts w:hint="eastAsia"/>
        </w:rPr>
        <w:t>　　8.4 中国热电冷却系统行业政策环境分析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热电冷却系统行业产业链简介</w:t>
      </w:r>
      <w:r>
        <w:rPr>
          <w:rFonts w:hint="eastAsia"/>
        </w:rPr>
        <w:br/>
      </w:r>
      <w:r>
        <w:rPr>
          <w:rFonts w:hint="eastAsia"/>
        </w:rPr>
        <w:t>　　　　9.1.1 热电冷却系统行业供应链分析</w:t>
      </w:r>
      <w:r>
        <w:rPr>
          <w:rFonts w:hint="eastAsia"/>
        </w:rPr>
        <w:br/>
      </w:r>
      <w:r>
        <w:rPr>
          <w:rFonts w:hint="eastAsia"/>
        </w:rPr>
        <w:t>　　　　9.1.2 热电冷却系统主要原料及供应情况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热电冷却系统行业采购模式</w:t>
      </w:r>
      <w:r>
        <w:rPr>
          <w:rFonts w:hint="eastAsia"/>
        </w:rPr>
        <w:br/>
      </w:r>
      <w:r>
        <w:rPr>
          <w:rFonts w:hint="eastAsia"/>
        </w:rPr>
        <w:t>　　9.3 热电冷却系统行业生产模式</w:t>
      </w:r>
      <w:r>
        <w:rPr>
          <w:rFonts w:hint="eastAsia"/>
        </w:rPr>
        <w:br/>
      </w:r>
      <w:r>
        <w:rPr>
          <w:rFonts w:hint="eastAsia"/>
        </w:rPr>
        <w:t>　　9.4 热电冷却系统行业销售模式及销售渠道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按冷却能力细分，全球热电冷却系统市场规模2021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按材料细分，全球热电冷却系统市场规模2021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按应用细分，全球热电冷却系统市场规模（CAGR）2021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热电冷却系统行业发展主要特点</w:t>
      </w:r>
      <w:r>
        <w:rPr>
          <w:rFonts w:hint="eastAsia"/>
        </w:rPr>
        <w:br/>
      </w:r>
      <w:r>
        <w:rPr>
          <w:rFonts w:hint="eastAsia"/>
        </w:rPr>
        <w:t>　　表 6： 热电冷却系统行业发展有利因素分析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热电冷却系统行业发展不利因素分析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进入热电冷却系统行业壁垒</w:t>
      </w:r>
      <w:r>
        <w:rPr>
          <w:rFonts w:hint="eastAsia"/>
        </w:rPr>
        <w:br/>
      </w:r>
      <w:r>
        <w:rPr>
          <w:rFonts w:hint="eastAsia"/>
        </w:rPr>
        <w:t>　　表 9： 热电冷却系统主要企业在国际市场占有率（按销量，2023-2026）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2025年热电冷却系统主要企业在国际市场排名（按销量）&amp;（千件）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全球市场主要企业热电冷却系统销量（2023-2026）&amp;（千件）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热电冷却系统主要企业在国际市场占有率（按收入，2023-2026）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2025年热电冷却系统主要企业在国际市场排名（按收入）&amp;（万元）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全球市场主要企业热电冷却系统销售收入（2023-2026）&amp;（万元）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全球市场主要企业热电冷却系统销售价格（2023-2026）&amp;（元/件）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热电冷却系统主要企业在中国市场占有率（按销量，2023-2026）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2025年热电冷却系统主要企业在中国市场排名（按销量）&amp;（千件）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中国市场主要企业热电冷却系统销量（2023-2026）&amp;（千件）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热电冷却系统主要企业在中国市场占有率（按收入，2023-2026）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2025年热电冷却系统主要企业在中国市场排名（按收入）&amp;（万元）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中国市场主要企业热电冷却系统销售收入（2023-2026）&amp;（万元）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全球主要厂商热电冷却系统总部及产地分布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全球主要厂商成立时间及热电冷却系统商业化日期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全球主要厂商热电冷却系统产品类型及应用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2025年全球热电冷却系统主要厂商市场地位（第一梯队、第二梯队和第三梯队）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全球热电冷却系统市场投资、并购等现状分析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全球主要地区热电冷却系统产量增速（CAGR）：（2021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全球主要地区热电冷却系统产量（2021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全球主要地区热电冷却系统产量（2021-2026）&amp;（千件）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全球主要地区热电冷却系统产量（2027-2032）&amp;（千件）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全球主要地区热电冷却系统产量市场份额（2021-2026）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全球主要地区热电冷却系统产量市场份额（2027-2032）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中国市场热电冷却系统产量、销量、进出口（2021-2026）&amp;（千件）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中国市场热电冷却系统产量、销量、进出口预测（2027-2032）&amp;（千件）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全球主要地区热电冷却系统销售收入增速：（2021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全球主要地区热电冷却系统销售收入（2021-2026）&amp;（万元）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全球主要地区热电冷却系统销售收入市场份额（2021-2026）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全球主要地区热电冷却系统收入（2027-2032）&amp;（万元）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全球主要地区热电冷却系统收入市场份额（2027-2032）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全球主要地区热电冷却系统销量（千件）：2021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全球主要地区热电冷却系统销量（2027-2032）&amp;（千件）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全球主要地区热电冷却系统销量份额（2027-2032）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热电冷却系统生产基地、销售区域、竞争对手及市场地位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热电冷却系统产品规格、参数及市场应用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热电冷却系统销量（千件）、收入（万元）、价格（元/件）及毛利率（2021-2026）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全球不同产品类型热电冷却系统收入（2021-2026）&amp;（万元）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全球不同产品类型热电冷却系统收入市场份额（2021-2026）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全球不同产品类型热电冷却系统收入预测（2027-2032）&amp;（万元）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全球不同产品类型热电冷却系统收入市场份额预测（2027-2032）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中国不同产品类型热电冷却系统收入（2021-2026）&amp;（万元）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中国不同产品类型热电冷却系统收入市场份额（2021-2026）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中国不同产品类型热电冷却系统收入预测（2027-2032）&amp;（万元）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中国不同产品类型热电冷却系统收入市场份额预测（2027-2032）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全球不同应用热电冷却系统收入（2021-2026）&amp;（万元）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全球不同应用热电冷却系统收入市场份额（2021-2026）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全球不同应用热电冷却系统收入预测（2027-2032）&amp;（万元）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全球不同应用热电冷却系统收入市场份额预测（2027-2032）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中国不同应用热电冷却系统销量（2021-2026）&amp;（千件）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中国不同应用热电冷却系统销量市场份额（2021-2026）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中国不同应用热电冷却系统销量预测（2027-2032）&amp;（千件）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中国市场不同应用热电冷却系统销量市场份额预测（2027-2032）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中国不同应用热电冷却系统收入（2021-2026）&amp;（万元）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中国不同应用热电冷却系统收入市场份额（2021-2026）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中国不同应用热电冷却系统收入预测（2027-2032）&amp;（万元）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中国不同应用热电冷却系统收入市场份额预测（2027-2032）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热电冷却系统行业发展趋势</w:t>
      </w:r>
      <w:r>
        <w:rPr>
          <w:rFonts w:hint="eastAsia"/>
        </w:rPr>
        <w:br/>
      </w:r>
      <w:r>
        <w:rPr>
          <w:rFonts w:hint="eastAsia"/>
        </w:rPr>
        <w:t>　　表 148： 热电冷却系统行业主要驱动因素</w:t>
      </w:r>
      <w:r>
        <w:rPr>
          <w:rFonts w:hint="eastAsia"/>
        </w:rPr>
        <w:br/>
      </w:r>
      <w:r>
        <w:rPr>
          <w:rFonts w:hint="eastAsia"/>
        </w:rPr>
        <w:t>　　表 149： 热电冷却系统行业供应链分析</w:t>
      </w:r>
      <w:r>
        <w:rPr>
          <w:rFonts w:hint="eastAsia"/>
        </w:rPr>
        <w:br/>
      </w:r>
      <w:r>
        <w:rPr>
          <w:rFonts w:hint="eastAsia"/>
        </w:rPr>
        <w:t>　　表 150： 热电冷却系统上游原料供应商</w:t>
      </w:r>
      <w:r>
        <w:rPr>
          <w:rFonts w:hint="eastAsia"/>
        </w:rPr>
        <w:br/>
      </w:r>
      <w:r>
        <w:rPr>
          <w:rFonts w:hint="eastAsia"/>
        </w:rPr>
        <w:t>　　表 151： 热电冷却系统主要地区不同应用客户分析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热电冷却系统典型经销商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单级模块产品图片</w:t>
      </w:r>
      <w:r>
        <w:rPr>
          <w:rFonts w:hint="eastAsia"/>
        </w:rPr>
        <w:br/>
      </w:r>
      <w:r>
        <w:rPr>
          <w:rFonts w:hint="eastAsia"/>
        </w:rPr>
        <w:t>　　图 5： 多级模块产品图片</w:t>
      </w:r>
      <w:r>
        <w:rPr>
          <w:rFonts w:hint="eastAsia"/>
        </w:rPr>
        <w:br/>
      </w:r>
      <w:r>
        <w:rPr>
          <w:rFonts w:hint="eastAsia"/>
        </w:rPr>
        <w:t>　　图 6： 全球不同冷却能力热电冷却系统销售额2021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全球不同冷却能力热电冷却系统市场份额2025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5W-15W产品图片</w:t>
      </w:r>
      <w:r>
        <w:rPr>
          <w:rFonts w:hint="eastAsia"/>
        </w:rPr>
        <w:br/>
      </w:r>
      <w:r>
        <w:rPr>
          <w:rFonts w:hint="eastAsia"/>
        </w:rPr>
        <w:t>　　图 9： 30W-60W产品图片</w:t>
      </w:r>
      <w:r>
        <w:rPr>
          <w:rFonts w:hint="eastAsia"/>
        </w:rPr>
        <w:br/>
      </w:r>
      <w:r>
        <w:rPr>
          <w:rFonts w:hint="eastAsia"/>
        </w:rPr>
        <w:t>　　图 10： 100W-200W产品图片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全球不同材料热电冷却系统销售额2021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全球不同材料热电冷却系统市场份额2025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氧化铝产品图片</w:t>
      </w:r>
      <w:r>
        <w:rPr>
          <w:rFonts w:hint="eastAsia"/>
        </w:rPr>
        <w:br/>
      </w:r>
      <w:r>
        <w:rPr>
          <w:rFonts w:hint="eastAsia"/>
        </w:rPr>
        <w:t>　　图 15： 氮化铝产品图片</w:t>
      </w:r>
      <w:r>
        <w:rPr>
          <w:rFonts w:hint="eastAsia"/>
        </w:rPr>
        <w:br/>
      </w:r>
      <w:r>
        <w:rPr>
          <w:rFonts w:hint="eastAsia"/>
        </w:rPr>
        <w:t>　　图 16： 氧化铍产品图片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全球不同应用热电冷却系统市场份额2025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医疗行业</w:t>
      </w:r>
      <w:r>
        <w:rPr>
          <w:rFonts w:hint="eastAsia"/>
        </w:rPr>
        <w:br/>
      </w:r>
      <w:r>
        <w:rPr>
          <w:rFonts w:hint="eastAsia"/>
        </w:rPr>
        <w:t>　　图 22： 国防与航空航天</w:t>
      </w:r>
      <w:r>
        <w:rPr>
          <w:rFonts w:hint="eastAsia"/>
        </w:rPr>
        <w:br/>
      </w:r>
      <w:r>
        <w:rPr>
          <w:rFonts w:hint="eastAsia"/>
        </w:rPr>
        <w:t>　　图 23： 食品和饮料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2025年全球前五大生产商热电冷却系统市场份额</w:t>
      </w:r>
      <w:r>
        <w:rPr>
          <w:rFonts w:hint="eastAsia"/>
        </w:rPr>
        <w:br/>
      </w:r>
      <w:r>
        <w:rPr>
          <w:rFonts w:hint="eastAsia"/>
        </w:rPr>
        <w:t>　　图 26： 2025年全球热电冷却系统第一梯队、第二梯队和第三梯队厂商及市场份额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全球热电冷却系统产能、产量、产能利用率及发展趋势（2021-2032）&amp;（千件）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全球热电冷却系统产量、需求量及发展趋势（2021-2032）&amp;（千件）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全球主要地区热电冷却系统产量市场份额（2021-2032）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中国热电冷却系统产能、产量、产能利用率及发展趋势（2021-2032）&amp;（千件）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中国热电冷却系统产量、市场需求量及发展趋势（2021-2032）&amp;（千件）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全球热电冷却系统市场销售额及增长率：（2021-2032）&amp;（万元）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全球市场热电冷却系统市场规模：2021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全球市场热电冷却系统价格趋势（2021-2032）&amp;（元/件）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全球主要地区热电冷却系统销售收入（2021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全球主要地区热电冷却系统销售收入市场份额（2021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中东市场热电冷却系统销量及增长率（2021-2032）&amp;（千件）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中东市场热电冷却系统收入及增长率（2021-2032）&amp;（万元）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全球不同产品类型热电冷却系统价格走势（2021-2032）&amp;（元/件）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全球不同应用热电冷却系统价格走势（2021-2032）&amp;（元/件）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热电冷却系统中国企业SWOT分析</w:t>
      </w:r>
      <w:r>
        <w:rPr>
          <w:rFonts w:hint="eastAsia"/>
        </w:rPr>
        <w:br/>
      </w:r>
      <w:r>
        <w:rPr>
          <w:rFonts w:hint="eastAsia"/>
        </w:rPr>
        <w:t>　　图 57： 热电冷却系统产业链</w:t>
      </w:r>
      <w:r>
        <w:rPr>
          <w:rFonts w:hint="eastAsia"/>
        </w:rPr>
        <w:br/>
      </w:r>
      <w:r>
        <w:rPr>
          <w:rFonts w:hint="eastAsia"/>
        </w:rPr>
        <w:t>　　图 58： 热电冷却系统行业采购模式分析</w:t>
      </w:r>
      <w:r>
        <w:rPr>
          <w:rFonts w:hint="eastAsia"/>
        </w:rPr>
        <w:br/>
      </w:r>
      <w:r>
        <w:rPr>
          <w:rFonts w:hint="eastAsia"/>
        </w:rPr>
        <w:t>　　图 59： 热电冷却系统行业生产模式</w:t>
      </w:r>
      <w:r>
        <w:rPr>
          <w:rFonts w:hint="eastAsia"/>
        </w:rPr>
        <w:br/>
      </w:r>
      <w:r>
        <w:rPr>
          <w:rFonts w:hint="eastAsia"/>
        </w:rPr>
        <w:t>　　图 60： 热电冷却系统行业销售模式分析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fb3930d934db2" w:history="1">
        <w:r>
          <w:rPr>
            <w:rStyle w:val="Hyperlink"/>
          </w:rPr>
          <w:t>2026-2032年全球与中国热电冷却系统行业现状及发展前景分析报告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fb3930d934db2" w:history="1">
        <w:r>
          <w:rPr>
            <w:rStyle w:val="Hyperlink"/>
          </w:rPr>
          <w:t>https://www.20087.com/1/62/ReDianLengQueXiTongShiChangQianJing.html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热点：热电冷却系统工作原理、热电冷却器原理、热电冷却器仿真分析、电厂冷却系统、加热冷却系统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f3bbe5414470" w:history="1">
      <w:r>
        <w:rPr>
          <w:rStyle w:val="Hyperlink"/>
        </w:rPr>
        <w:t>2026-2032年全球与中国热电冷却系统行业现状及发展前景分析报告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DianLengQueXiTongShiChangQianJing.html" TargetMode="External" Id="Rca4fb3930d9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DianLengQueXiTongShiChangQianJing.html" TargetMode="External" Id="Rfbb8f3bbe541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2026-06-10T03:42:18Z</dcterms:created>
  <dcterms:modified xsi:type="dcterms:W3CDTF">2026-06-10T04:42:18Z</dcterms:modified>
  <dc:subject>2026-2032年全球与中国热电冷却系统行业现状及发展前景分析报告</dc:subject>
  <dc:title>2026-2032年全球与中国热电冷却系统行业现状及发展前景分析报告</dc:title>
  <cp:keywords>2026-2032年全球与中国热电冷却系统行业现状及发展前景分析报告</cp:keywords>
  <dc:description>2026-2032年全球与中国热电冷却系统行业现状及发展前景分析报告</dc:description>
</cp:coreProperties>
</file>