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f8f39c1c8453e" w:history="1">
              <w:r>
                <w:rPr>
                  <w:rStyle w:val="Hyperlink"/>
                </w:rPr>
                <w:t>2025-2031年中国煤矿通风机行业现状分析与市场前景预测报告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f8f39c1c8453e" w:history="1">
              <w:r>
                <w:rPr>
                  <w:rStyle w:val="Hyperlink"/>
                </w:rPr>
                <w:t>2025-2031年中国煤矿通风机行业现状分析与市场前景预测报告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ff8f39c1c8453e" w:history="1">
                <w:r>
                  <w:rPr>
                    <w:rStyle w:val="Hyperlink"/>
                  </w:rPr>
                  <w:t>https://www.20087.com/1/02/MeiKuangTongFengJiShiChangQianJingFenXi.html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矿通风机是一种重要的安全保障设备，在煤矿开采中发挥着至关重要的作用。近年来，随着安全生产标准的提高和技术的进步，煤矿通风机不仅在风量、风压方面有了显著提升，还在产品的安全性和可靠性上进行了优化。市场上出现了更多采用高强度材料和防爆设计的产品，以提高设备的安全性能。同时，通过采用更高效的电机和优化的叶轮设计，提高了通风机的能效比。此外，随着智能化技术的应用，实现了设备状态监测和故障预警等功能，提高了运维效率。</w:t>
      </w:r>
      <w:r>
        <w:rPr>
          <w:rFonts w:hint="eastAsia"/>
        </w:rPr>
        <w:br/>
      </w:r>
      <w:r>
        <w:rPr>
          <w:rFonts w:hint="eastAsia"/>
        </w:rPr>
        <w:t>　　未来，煤矿通风机市场将持续增长。一方面，随着煤矿行业对安全生产的重视程度加深，对高质量、高安全性的煤矿通风机需求将持续增加。产品将更加注重技术创新，如采用更先进的材料技术和更优化的结构设计，提高煤矿通风机的安全性和能效比。另一方面，随着智能化技术的发展，能够实现远程监控和智能控制的智能煤矿通风机将成为市场新宠。此外，随着环保法规的趋严，采用更环保、低噪音的设计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ff8f39c1c8453e" w:history="1">
        <w:r>
          <w:rPr>
            <w:rStyle w:val="Hyperlink"/>
          </w:rPr>
          <w:t>2025-2031年中国煤矿通风机行业现状分析与市场前景预测报告</w:t>
        </w:r>
      </w:hyperlink>
      <w:r>
        <w:rPr>
          <w:rFonts w:hint="eastAsia"/>
        </w:rPr>
        <w:t>》依托权威数据资源与长期市场监测，系统分析了煤矿通风机行业的市场规模、市场需求及产业链结构，深入探讨了煤矿通风机价格变动与细分市场特征。报告科学预测了煤矿通风机市场前景及未来发展趋势，重点剖析了行业集中度、竞争格局及重点企业的市场地位，并通过SWOT分析揭示了煤矿通风机行业机遇与潜在风险。报告为投资者及业内企业提供了全面的市场洞察与决策参考，助力把握煤矿通风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煤矿通风机行业界定及应用领域</w:t>
      </w:r>
      <w:r>
        <w:rPr>
          <w:rFonts w:hint="eastAsia"/>
        </w:rPr>
        <w:br/>
      </w:r>
      <w:r>
        <w:rPr>
          <w:rFonts w:hint="eastAsia"/>
        </w:rPr>
        <w:t>　　第一节 煤矿通风机行业定义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煤矿通风机主要应用领域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全球煤矿通风机行业市场调研分析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全球煤矿通风机行业经济环境分析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全球煤矿通风机市场总体情况分析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一、全球煤矿通风机行业的发展特点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二、全球煤矿通风机市场结构</w:t>
      </w:r>
      <w:r>
        <w:rPr>
          <w:rFonts w:hint="eastAsia"/>
        </w:rPr>
        <w:br/>
      </w:r>
      <w:r>
        <w:rPr>
          <w:rFonts w:hint="eastAsia"/>
        </w:rPr>
        <w:t>　　　　三、全球煤矿通风机行业竞争格局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全球主要国家（地区）煤矿通风机市场分析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2025-2031年全球煤矿通风机行业发展趋势预测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煤矿通风机行业发展环境分析</w:t>
      </w:r>
      <w:r>
        <w:rPr>
          <w:rFonts w:hint="eastAsia"/>
        </w:rPr>
        <w:br/>
      </w:r>
      <w:r>
        <w:rPr>
          <w:rFonts w:hint="eastAsia"/>
        </w:rPr>
        <w:t>　　第一节 煤矿通风机行业环境分析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煤矿通风机行业相关政策、法规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中国煤矿通风机行业供给、需求分析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2025年中国煤矿通风机市场现状</w:t>
      </w:r>
      <w:r>
        <w:rPr>
          <w:rFonts w:hint="eastAsia"/>
        </w:rPr>
        <w:br/>
      </w:r>
      <w:r>
        <w:rPr>
          <w:rFonts w:hint="eastAsia"/>
        </w:rPr>
        <w:t>　　第二节 中国煤矿通风机行业产量情况分析及预测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一、煤矿通风机总体产能规模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、2019-2024年中国煤矿通风机产量统计</w:t>
      </w:r>
      <w:r>
        <w:rPr>
          <w:rFonts w:hint="eastAsia"/>
        </w:rPr>
        <w:br/>
      </w:r>
      <w:r>
        <w:rPr>
          <w:rFonts w:hint="eastAsia"/>
        </w:rPr>
        <w:t>　　　　三、煤矿通风机生产区域分布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四、2025-2031年中国煤矿通风机产量预测</w:t>
      </w:r>
      <w:r>
        <w:rPr>
          <w:rFonts w:hint="eastAsia"/>
        </w:rPr>
        <w:br/>
      </w:r>
      <w:r>
        <w:rPr>
          <w:rFonts w:hint="eastAsia"/>
        </w:rPr>
        <w:t>　　第三节 中国煤矿通风机市场需求分析及预测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一、中国煤矿通风机市场需求特点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二、2019-2024年中国煤矿通风机市场需求统计</w:t>
      </w:r>
      <w:r>
        <w:rPr>
          <w:rFonts w:hint="eastAsia"/>
        </w:rPr>
        <w:br/>
      </w:r>
      <w:r>
        <w:rPr>
          <w:rFonts w:hint="eastAsia"/>
        </w:rPr>
        <w:t>　　　　三、煤矿通风机市场饱和度</w:t>
      </w:r>
      <w:r>
        <w:rPr>
          <w:rFonts w:hint="eastAsia"/>
        </w:rPr>
        <w:br/>
      </w:r>
      <w:r>
        <w:rPr>
          <w:rFonts w:hint="eastAsia"/>
        </w:rPr>
        <w:t>　　　　四、影响煤矿通风机市场需求的因素</w:t>
      </w:r>
      <w:r>
        <w:rPr>
          <w:rFonts w:hint="eastAsia"/>
        </w:rPr>
        <w:br/>
      </w:r>
      <w:r>
        <w:rPr>
          <w:rFonts w:hint="eastAsia"/>
        </w:rPr>
        <w:t>　　　　五、煤矿通风机市场潜力分析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六、2025-2031年中国煤矿通风机市场需求预测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中国煤矿通风机行业进出口分析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一、2019-2024年煤矿通风机进口量及增速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三、2025-2031年煤矿通风机进口量及增速预测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一、2019-2024年煤矿通风机出口量及增速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三、2025-2031年煤矿通风机出口量及增速预测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中国煤矿通风机行业重点地区调研分析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一、中国煤矿通风机行业区域市场分布情况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二、**地区煤矿通风机行业市场需求规模情况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三、**地区煤矿通风机行业市场需求规模情况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四、**地区煤矿通风机行业市场需求规模情况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五、**地区煤矿通风机行业市场需求规模情况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六、**地区煤矿通风机行业市场需求规模情况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中国煤矿通风机细分行业调研</w:t>
      </w:r>
      <w:r>
        <w:rPr>
          <w:rFonts w:hint="eastAsia"/>
        </w:rPr>
        <w:br/>
      </w:r>
      <w:r>
        <w:rPr>
          <w:rFonts w:hint="eastAsia"/>
        </w:rPr>
        <w:t>　　第一节 主要煤矿通风机细分行业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煤矿通风机行业重点企业发展调研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中国煤矿通风机企业营销及发展建议</w:t>
      </w:r>
      <w:r>
        <w:rPr>
          <w:rFonts w:hint="eastAsia"/>
        </w:rPr>
        <w:br/>
      </w:r>
      <w:r>
        <w:rPr>
          <w:rFonts w:hint="eastAsia"/>
        </w:rPr>
        <w:t>　　第一节 煤矿通风机企业营销策略分析及建议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煤矿通风机企业营销策略分析</w:t>
      </w:r>
      <w:r>
        <w:rPr>
          <w:rFonts w:hint="eastAsia"/>
        </w:rPr>
        <w:br/>
      </w:r>
      <w:r>
        <w:rPr>
          <w:rFonts w:hint="eastAsia"/>
        </w:rPr>
        <w:t>　　　　一、煤矿通风机企业营销策略</w:t>
      </w:r>
      <w:r>
        <w:rPr>
          <w:rFonts w:hint="eastAsia"/>
        </w:rPr>
        <w:br/>
      </w:r>
      <w:r>
        <w:rPr>
          <w:rFonts w:hint="eastAsia"/>
        </w:rPr>
        <w:t>　　　　二、煤矿通风机企业经验借鉴</w:t>
      </w:r>
      <w:r>
        <w:rPr>
          <w:rFonts w:hint="eastAsia"/>
        </w:rPr>
        <w:br/>
      </w:r>
      <w:r>
        <w:rPr>
          <w:rFonts w:hint="eastAsia"/>
        </w:rPr>
        <w:t>　　第三节 煤矿通风机企业营销模式演化与创新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煤矿通风机企业经营发展分析及建议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一、煤矿通风机企业存在的问题</w:t>
      </w:r>
      <w:r>
        <w:rPr>
          <w:rFonts w:hint="eastAsia"/>
        </w:rPr>
        <w:br/>
      </w:r>
      <w:r>
        <w:rPr>
          <w:rFonts w:hint="eastAsia"/>
        </w:rPr>
        <w:t>　　　　二、煤矿通风机企业应对的策略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煤矿通风机行业发展趋势及投资风险预警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2025年煤矿通风机市场前景分析</w:t>
      </w:r>
      <w:r>
        <w:rPr>
          <w:rFonts w:hint="eastAsia"/>
        </w:rPr>
        <w:br/>
      </w:r>
      <w:r>
        <w:rPr>
          <w:rFonts w:hint="eastAsia"/>
        </w:rPr>
        <w:t>　　第二节 2025年煤矿通风机行业发展趋势预测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影响煤矿通风机行业发展的主要因素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一、2025年影响煤矿通风机行业运行的有利因素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二、2025年影响煤矿通风机行业运行的稳定因素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三、2025年影响煤矿通风机行业运行的不利因素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四、2025年我国煤矿通风机行业发展面临的挑战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五、2025年我国煤矿通风机行业发展面临的机遇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专家对煤矿通风机行业投资风险预警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一、2025-2031年煤矿通风机行业市场风险及控制策略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二、2025-2031年煤矿通风机行业政策风险及控制策略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三、2025-2031年煤矿通风机行业经营风险及控制策略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四、2025-2031年煤矿通风机同业竞争风险及控制策略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五、2025-2031年煤矿通风机行业其他风险及控制策略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煤矿通风机行业投资战略研究</w:t>
      </w:r>
      <w:r>
        <w:rPr>
          <w:rFonts w:hint="eastAsia"/>
        </w:rPr>
        <w:br/>
      </w:r>
      <w:r>
        <w:rPr>
          <w:rFonts w:hint="eastAsia"/>
        </w:rPr>
        <w:t>　　第一节 煤矿通风机行业发展战略研究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对我国煤矿通风机品牌的战略思考</w:t>
      </w:r>
      <w:r>
        <w:rPr>
          <w:rFonts w:hint="eastAsia"/>
        </w:rPr>
        <w:br/>
      </w:r>
      <w:r>
        <w:rPr>
          <w:rFonts w:hint="eastAsia"/>
        </w:rPr>
        <w:t>　　　　一、煤矿通风机品牌的重要性</w:t>
      </w:r>
      <w:r>
        <w:rPr>
          <w:rFonts w:hint="eastAsia"/>
        </w:rPr>
        <w:br/>
      </w:r>
      <w:r>
        <w:rPr>
          <w:rFonts w:hint="eastAsia"/>
        </w:rPr>
        <w:t>　　　　二、煤矿通风机实施品牌战略的意义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三、煤矿通风机企业品牌的现状分析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四、我国煤矿通风机企业的品牌战略</w:t>
      </w:r>
      <w:r>
        <w:rPr>
          <w:rFonts w:hint="eastAsia"/>
        </w:rPr>
        <w:br/>
      </w:r>
      <w:r>
        <w:rPr>
          <w:rFonts w:hint="eastAsia"/>
        </w:rPr>
        <w:t>　　　　五、煤矿通风机品牌战略管理的策略</w:t>
      </w:r>
      <w:r>
        <w:rPr>
          <w:rFonts w:hint="eastAsia"/>
        </w:rPr>
        <w:br/>
      </w:r>
      <w:r>
        <w:rPr>
          <w:rFonts w:hint="eastAsia"/>
        </w:rPr>
        <w:t>　　第三节 煤矿通风机经营策略分析</w:t>
      </w:r>
      <w:r>
        <w:rPr>
          <w:rFonts w:hint="eastAsia"/>
        </w:rPr>
        <w:br/>
      </w:r>
      <w:r>
        <w:rPr>
          <w:rFonts w:hint="eastAsia"/>
        </w:rPr>
        <w:t>　　　　一、煤矿通风机市场细分策略</w:t>
      </w:r>
      <w:r>
        <w:rPr>
          <w:rFonts w:hint="eastAsia"/>
        </w:rPr>
        <w:br/>
      </w:r>
      <w:r>
        <w:rPr>
          <w:rFonts w:hint="eastAsia"/>
        </w:rPr>
        <w:t>　　　　二、煤矿通风机市场创新策略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四、煤矿通风机新产品差异化战略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中:智:林：煤矿通风机行业投资战略研究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一、2025-2031年煤矿通风机行业投资战略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煤矿通风机行业历程</w:t>
      </w:r>
      <w:r>
        <w:rPr>
          <w:rFonts w:hint="eastAsia"/>
        </w:rPr>
        <w:br/>
      </w:r>
      <w:r>
        <w:rPr>
          <w:rFonts w:hint="eastAsia"/>
        </w:rPr>
        <w:t>　　图表 煤矿通风机行业生命周期</w:t>
      </w:r>
      <w:r>
        <w:rPr>
          <w:rFonts w:hint="eastAsia"/>
        </w:rPr>
        <w:br/>
      </w:r>
      <w:r>
        <w:rPr>
          <w:rFonts w:hint="eastAsia"/>
        </w:rPr>
        <w:t>　　图表 煤矿通风机行业产业链分析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2019-2024年中国煤矿通风机行业市场规模及增长情况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2019-2024年煤矿通风机行业市场容量分析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2019-2024年中国煤矿通风机行业产能统计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2019-2024年中国煤矿通风机行业产量及增长趋势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2019-2024年中国煤矿通风机市场需求量及增速统计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2024年中国煤矿通风机行业需求领域分布格局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2019-2024年中国煤矿通风机行业销售收入分析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2019-2024年中国煤矿通风机行业盈利情况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2019-2024年中国煤矿通风机行业利润总额统计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2019-2024年中国煤矿通风机进口数量分析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2019-2024年中国煤矿通风机进口金额分析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2019-2024年中国煤矿通风机出口数量分析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2019-2024年中国煤矿通风机出口金额分析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2024年中国煤矿通风机进口国家及地区分析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2024年中国煤矿通风机出口国家及地区分析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2019-2024年中国煤矿通风机行业企业数量情况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2019-2024年中国煤矿通风机行业企业平均规模情况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**地区煤矿通风机市场规模及增长情况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**地区煤矿通风机行业市场需求情况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**地区煤矿通风机市场规模及增长情况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**地区煤矿通风机行业市场需求情况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**地区煤矿通风机市场规模及增长情况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**地区煤矿通风机行业市场需求情况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**地区煤矿通风机市场规模及增长情况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**地区煤矿通风机行业市场需求情况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煤矿通风机重点企业（一）基本信息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煤矿通风机重点企业（一）经营情况分析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煤矿通风机重点企业（一）主要经济指标情况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煤矿通风机重点企业（一）盈利能力情况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煤矿通风机重点企业（一）偿债能力情况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煤矿通风机重点企业（一）运营能力情况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煤矿通风机重点企业（一）成长能力情况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煤矿通风机重点企业（二）基本信息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煤矿通风机重点企业（二）经营情况分析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煤矿通风机重点企业（二）主要经济指标情况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煤矿通风机重点企业（二）盈利能力情况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煤矿通风机重点企业（二）偿债能力情况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煤矿通风机重点企业（二）运营能力情况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煤矿通风机重点企业（二）成长能力情况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煤矿通风机企业信息</w:t>
      </w:r>
      <w:r>
        <w:rPr>
          <w:rFonts w:hint="eastAsia"/>
        </w:rPr>
        <w:br/>
      </w:r>
      <w:r>
        <w:rPr>
          <w:rFonts w:hint="eastAsia"/>
        </w:rPr>
        <w:t>　　图表 煤矿通风机企业经营情况分析</w:t>
      </w:r>
      <w:r>
        <w:rPr>
          <w:rFonts w:hint="eastAsia"/>
        </w:rPr>
        <w:br/>
      </w:r>
      <w:r>
        <w:rPr>
          <w:rFonts w:hint="eastAsia"/>
        </w:rPr>
        <w:t>　　图表 煤矿通风机重点企业（三）主要经济指标情况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煤矿通风机重点企业（三）盈利能力情况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煤矿通风机重点企业（三）偿债能力情况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煤矿通风机重点企业（三）运营能力情况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煤矿通风机重点企业（三）成长能力情况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2025-2031年中国煤矿通风机行业产能预测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2025-2031年中国煤矿通风机行业产量预测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2025-2031年中国煤矿通风机市场需求量预测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2025-2031年中国煤矿通风机行业供需平衡预测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2025-2031年中国煤矿通风机行业市场容量预测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2025-2031年中国煤矿通风机行业市场规模预测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2025-2031年中国煤矿通风机市场前景分析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2025-2031年中国煤矿通风机发展趋势预测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f8f39c1c8453e" w:history="1">
        <w:r>
          <w:rPr>
            <w:rStyle w:val="Hyperlink"/>
          </w:rPr>
          <w:t>2025-2031年中国煤矿通风机行业现状分析与市场前景预测报告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ff8f39c1c8453e" w:history="1">
        <w:r>
          <w:rPr>
            <w:rStyle w:val="Hyperlink"/>
          </w:rPr>
          <w:t>https://www.20087.com/1/02/MeiKuangTongFengJiShiChangQianJingFenXi.html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井制冷降温系统、煤矿通风机房安全隐患、煤矿井下风门全自动控制装置、煤矿通风机房、风选煤矸分离设备、煤矿通风机型号规格、矿用风门闭锁原理图、煤矿通风机房标语大全、流化床锅炉最忌三种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72d09c17864832" w:history="1">
      <w:r>
        <w:rPr>
          <w:rStyle w:val="Hyperlink"/>
        </w:rPr>
        <w:t>2025-2031年中国煤矿通风机行业现状分析与市场前景预测报告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MeiKuangTongFengJiShiChangQianJingFenXi.html" TargetMode="External" Id="Re3ff8f39c1c845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MeiKuangTongFengJiShiChangQianJingFenXi.html" TargetMode="External" Id="R6c72d09c178648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2024-11-27T04:26:00Z</dcterms:created>
  <dcterms:modified xsi:type="dcterms:W3CDTF">2024-11-27T05:26:00Z</dcterms:modified>
  <dc:subject>2025-2031年中国煤矿通风机行业现状分析与市场前景预测报告</dc:subject>
  <dc:title>2025-2031年中国煤矿通风机行业现状分析与市场前景预测报告</dc:title>
  <cp:keywords>2025-2031年中国煤矿通风机行业现状分析与市场前景预测报告</cp:keywords>
  <dc:description>2025-2031年中国煤矿通风机行业现状分析与市场前景预测报告</dc:description>
</cp:coreProperties>
</file>