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7b281aaca4c7f" w:history="1">
              <w:r>
                <w:rPr>
                  <w:rStyle w:val="Hyperlink"/>
                </w:rPr>
                <w:t>2025-2031年全球与中国特种光缆市场研究及发展前景报告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7b281aaca4c7f" w:history="1">
              <w:r>
                <w:rPr>
                  <w:rStyle w:val="Hyperlink"/>
                </w:rPr>
                <w:t>2025-2031年全球与中国特种光缆市场研究及发展前景报告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7b281aaca4c7f" w:history="1">
                <w:r>
                  <w:rPr>
                    <w:rStyle w:val="Hyperlink"/>
                  </w:rPr>
                  <w:t>https://www.20087.com/1/12/TeZhongGuangLanShiChangXianZhuangHeQianJing.html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包括海底光缆、耐高温光缆、弯曲不敏感光缆等，是通信基础设施的关键组成部分，特别是在远程通信、极端环境作业和军事应用中。近年来，随着光纤通信技术的革新，特种光缆的传输速率和稳定性得到了显著提升，同时成本有所下降，促进了其在更广泛领域的应用。此外，随着5G和物联网技术的发展，对于高带宽、低延迟通信的需求增加，特种光缆的需求量随之上升。</w:t>
      </w:r>
      <w:r>
        <w:rPr>
          <w:rFonts w:hint="eastAsia"/>
        </w:rPr>
        <w:br/>
      </w:r>
      <w:r>
        <w:rPr>
          <w:rFonts w:hint="eastAsia"/>
        </w:rPr>
        <w:t>　　未来，特种光缆将更加聚焦于高性能和特殊环境适应性。在5G和未来6G网络的建设中，特种光缆将承担更高的数据传输任务，要求更高的传输质量和更低的信号衰减。同时，随着深海勘探和空间探索的深入，能够承受极端温度、高压和辐射的特种光缆将得到进一步研发。此外，智能光缆的概念将被引入，光缆将集成功能，如自我诊断和修复能力，以提高网络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7b281aaca4c7f" w:history="1">
        <w:r>
          <w:rPr>
            <w:rStyle w:val="Hyperlink"/>
          </w:rPr>
          <w:t>2025-2031年全球与中国特种光缆市场研究及发展前景报告</w:t>
        </w:r>
      </w:hyperlink>
      <w:r>
        <w:rPr>
          <w:rFonts w:hint="eastAsia"/>
        </w:rPr>
        <w:t>》从产业链视角出发，系统分析了特种光缆行业的市场现状与需求动态，详细解读了特种光缆市场规模、价格波动及上下游影响因素。报告深入剖析了特种光缆细分领域的发展特点，基于权威数据对市场前景及未来趋势进行了科学预测，同时揭示了特种光缆重点企业的竞争格局与市场集中度变化。报告客观翔实地指出了特种光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中国特种光缆概述</w:t>
      </w:r>
      <w:r>
        <w:rPr>
          <w:rFonts w:hint="eastAsia"/>
        </w:rPr>
        <w:br/>
      </w:r>
      <w:r>
        <w:rPr>
          <w:rFonts w:hint="eastAsia"/>
        </w:rPr>
        <w:t>　　第一节 特种光缆行业定义</w:t>
      </w:r>
      <w:r>
        <w:rPr>
          <w:rFonts w:hint="eastAsia"/>
        </w:rPr>
        <w:br/>
      </w:r>
      <w:r>
        <w:rPr>
          <w:rFonts w:hint="eastAsia"/>
        </w:rPr>
        <w:t>　　第二节 特种光缆行业发展特性</w:t>
      </w:r>
      <w:r>
        <w:rPr>
          <w:rFonts w:hint="eastAsia"/>
        </w:rPr>
        <w:br/>
      </w:r>
      <w:r>
        <w:rPr>
          <w:rFonts w:hint="eastAsia"/>
        </w:rPr>
        <w:t>　　第三节 特种光缆产业链分析</w:t>
      </w:r>
      <w:r>
        <w:rPr>
          <w:rFonts w:hint="eastAsia"/>
        </w:rPr>
        <w:br/>
      </w:r>
      <w:r>
        <w:rPr>
          <w:rFonts w:hint="eastAsia"/>
        </w:rPr>
        <w:t>　　第四节 特种光缆行业生命周期分析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2024-2025年国外特种光缆市场发展概况</w:t>
      </w:r>
      <w:r>
        <w:rPr>
          <w:rFonts w:hint="eastAsia"/>
        </w:rPr>
        <w:br/>
      </w:r>
      <w:r>
        <w:rPr>
          <w:rFonts w:hint="eastAsia"/>
        </w:rPr>
        <w:t>　　第一节 全球特种光缆市场发展分析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北美地区主要国家特种光缆市场概况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欧盟地区主要国家特种光缆市场概况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亚太地区主要国家特种光缆市场概况</w:t>
      </w:r>
      <w:r>
        <w:rPr>
          <w:rFonts w:hint="eastAsia"/>
        </w:rPr>
        <w:br/>
      </w:r>
      <w:r>
        <w:rPr>
          <w:rFonts w:hint="eastAsia"/>
        </w:rPr>
        <w:t>　　第五节 全球特种光缆市场发展预测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2024-2025年中国特种光缆发展环境分析</w:t>
      </w:r>
      <w:r>
        <w:rPr>
          <w:rFonts w:hint="eastAsia"/>
        </w:rPr>
        <w:br/>
      </w:r>
      <w:r>
        <w:rPr>
          <w:rFonts w:hint="eastAsia"/>
        </w:rPr>
        <w:t>　　第一节 特种光缆行业经济环境分析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中国特种光缆技术发展分析</w:t>
      </w:r>
      <w:r>
        <w:rPr>
          <w:rFonts w:hint="eastAsia"/>
        </w:rPr>
        <w:br/>
      </w:r>
      <w:r>
        <w:rPr>
          <w:rFonts w:hint="eastAsia"/>
        </w:rPr>
        <w:t>　　第一节 当前特种光缆技术发展现状分析</w:t>
      </w:r>
      <w:r>
        <w:rPr>
          <w:rFonts w:hint="eastAsia"/>
        </w:rPr>
        <w:br/>
      </w:r>
      <w:r>
        <w:rPr>
          <w:rFonts w:hint="eastAsia"/>
        </w:rPr>
        <w:t>　　第二节 特种光缆生产中需注意的问题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特种光缆行业主要技术趋势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特种光缆市场特性分析</w:t>
      </w:r>
      <w:r>
        <w:rPr>
          <w:rFonts w:hint="eastAsia"/>
        </w:rPr>
        <w:br/>
      </w:r>
      <w:r>
        <w:rPr>
          <w:rFonts w:hint="eastAsia"/>
        </w:rPr>
        <w:t>　　第一节 特种光缆行业集中度分析</w:t>
      </w:r>
      <w:r>
        <w:rPr>
          <w:rFonts w:hint="eastAsia"/>
        </w:rPr>
        <w:br/>
      </w:r>
      <w:r>
        <w:rPr>
          <w:rFonts w:hint="eastAsia"/>
        </w:rPr>
        <w:t>　　第二节 特种光缆行业SWOT分析</w:t>
      </w:r>
      <w:r>
        <w:rPr>
          <w:rFonts w:hint="eastAsia"/>
        </w:rPr>
        <w:br/>
      </w:r>
      <w:r>
        <w:rPr>
          <w:rFonts w:hint="eastAsia"/>
        </w:rPr>
        <w:t>　　　　一、特种光缆行业优势</w:t>
      </w:r>
      <w:r>
        <w:rPr>
          <w:rFonts w:hint="eastAsia"/>
        </w:rPr>
        <w:br/>
      </w:r>
      <w:r>
        <w:rPr>
          <w:rFonts w:hint="eastAsia"/>
        </w:rPr>
        <w:t>　　　　二、特种光缆行业劣势</w:t>
      </w:r>
      <w:r>
        <w:rPr>
          <w:rFonts w:hint="eastAsia"/>
        </w:rPr>
        <w:br/>
      </w:r>
      <w:r>
        <w:rPr>
          <w:rFonts w:hint="eastAsia"/>
        </w:rPr>
        <w:t>　　　　三、特种光缆行业机会</w:t>
      </w:r>
      <w:r>
        <w:rPr>
          <w:rFonts w:hint="eastAsia"/>
        </w:rPr>
        <w:br/>
      </w:r>
      <w:r>
        <w:rPr>
          <w:rFonts w:hint="eastAsia"/>
        </w:rPr>
        <w:t>　　　　四、特种光缆行业风险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中国特种光缆发展现状</w:t>
      </w:r>
      <w:r>
        <w:rPr>
          <w:rFonts w:hint="eastAsia"/>
        </w:rPr>
        <w:br/>
      </w:r>
      <w:r>
        <w:rPr>
          <w:rFonts w:hint="eastAsia"/>
        </w:rPr>
        <w:t>　　第一节 中国特种光缆市场现状分析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一、特种光缆总体产能规模</w:t>
      </w:r>
      <w:r>
        <w:rPr>
          <w:rFonts w:hint="eastAsia"/>
        </w:rPr>
        <w:br/>
      </w:r>
      <w:r>
        <w:rPr>
          <w:rFonts w:hint="eastAsia"/>
        </w:rPr>
        <w:t>　　　　二、特种光缆生产区域分布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三、2019-2024年中国特种光缆行业产量统计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三、2025-2031年中国特种光缆行业产量预测</w:t>
      </w:r>
      <w:r>
        <w:rPr>
          <w:rFonts w:hint="eastAsia"/>
        </w:rPr>
        <w:br/>
      </w:r>
      <w:r>
        <w:rPr>
          <w:rFonts w:hint="eastAsia"/>
        </w:rPr>
        <w:t>　　第三节 中国特种光缆市场需求分析及预测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2019-2024年特种光缆行业经济运行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2019-2024年中国特种光缆行业盈利能力分析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2019-2024年中国特种光缆行业发展能力分析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2019-2024年特种光缆行业偿债能力分析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2019-2024年特种光缆制造企业数量分析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**地区特种光缆市场发展分析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**地区特种光缆市场发展分析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**地区特种光缆市场发展分析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**地区特种光缆市场发展分析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**地区特种光缆市场发展分析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2019-2024年中国特种光缆进出口分析</w:t>
      </w:r>
      <w:r>
        <w:rPr>
          <w:rFonts w:hint="eastAsia"/>
        </w:rPr>
        <w:br/>
      </w:r>
      <w:r>
        <w:rPr>
          <w:rFonts w:hint="eastAsia"/>
        </w:rPr>
        <w:t>　　第一节 特种光缆进口情况分析</w:t>
      </w:r>
      <w:r>
        <w:rPr>
          <w:rFonts w:hint="eastAsia"/>
        </w:rPr>
        <w:br/>
      </w:r>
      <w:r>
        <w:rPr>
          <w:rFonts w:hint="eastAsia"/>
        </w:rPr>
        <w:t>　　第二节 特种光缆出口情况分析</w:t>
      </w:r>
      <w:r>
        <w:rPr>
          <w:rFonts w:hint="eastAsia"/>
        </w:rPr>
        <w:br/>
      </w:r>
      <w:r>
        <w:rPr>
          <w:rFonts w:hint="eastAsia"/>
        </w:rPr>
        <w:t>　　第三节 影响特种光缆进出口因素分析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主要特种光缆生产企业及竞争格局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特种光缆行业投资战略研究</w:t>
      </w:r>
      <w:r>
        <w:rPr>
          <w:rFonts w:hint="eastAsia"/>
        </w:rPr>
        <w:br/>
      </w:r>
      <w:r>
        <w:rPr>
          <w:rFonts w:hint="eastAsia"/>
        </w:rPr>
        <w:t>　　第一节 特种光缆行业发展战略研究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对我国特种光缆品牌的战略思考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一、特种光缆品牌的重要性</w:t>
      </w:r>
      <w:r>
        <w:rPr>
          <w:rFonts w:hint="eastAsia"/>
        </w:rPr>
        <w:br/>
      </w:r>
      <w:r>
        <w:rPr>
          <w:rFonts w:hint="eastAsia"/>
        </w:rPr>
        <w:t>　　　　二、特种光缆实施品牌战略的意义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四、我国特种光缆企业的品牌战略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特种光缆经营策略分析</w:t>
      </w:r>
      <w:r>
        <w:rPr>
          <w:rFonts w:hint="eastAsia"/>
        </w:rPr>
        <w:br/>
      </w:r>
      <w:r>
        <w:rPr>
          <w:rFonts w:hint="eastAsia"/>
        </w:rPr>
        <w:t>　　　　一、特种光缆市场细分策略</w:t>
      </w:r>
      <w:r>
        <w:rPr>
          <w:rFonts w:hint="eastAsia"/>
        </w:rPr>
        <w:br/>
      </w:r>
      <w:r>
        <w:rPr>
          <w:rFonts w:hint="eastAsia"/>
        </w:rPr>
        <w:t>　　　　二、特种光缆市场创新策略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四、特种光缆新产品差异化战略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2025-2031年中国特种光缆发展趋势预测及投资风险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2025-2031年特种光缆市场前景分析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2025-2031年特种光缆行业发展趋势预测</w:t>
      </w:r>
      <w:r>
        <w:rPr>
          <w:rFonts w:hint="eastAsia"/>
        </w:rPr>
        <w:br/>
      </w:r>
      <w:r>
        <w:rPr>
          <w:rFonts w:hint="eastAsia"/>
        </w:rPr>
        <w:t>　　第三节 特种光缆行业投资风险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特种光缆投资建议</w:t>
      </w:r>
      <w:r>
        <w:rPr>
          <w:rFonts w:hint="eastAsia"/>
        </w:rPr>
        <w:br/>
      </w:r>
      <w:r>
        <w:rPr>
          <w:rFonts w:hint="eastAsia"/>
        </w:rPr>
        <w:t>　　第一节 特种光缆行业投资环境分析</w:t>
      </w:r>
      <w:r>
        <w:rPr>
          <w:rFonts w:hint="eastAsia"/>
        </w:rPr>
        <w:br/>
      </w:r>
      <w:r>
        <w:rPr>
          <w:rFonts w:hint="eastAsia"/>
        </w:rPr>
        <w:t>　　第二节 特种光缆行业投资进入壁垒分析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特种光缆行业历程</w:t>
      </w:r>
      <w:r>
        <w:rPr>
          <w:rFonts w:hint="eastAsia"/>
        </w:rPr>
        <w:br/>
      </w:r>
      <w:r>
        <w:rPr>
          <w:rFonts w:hint="eastAsia"/>
        </w:rPr>
        <w:t>　　图表 特种光缆行业生命周期</w:t>
      </w:r>
      <w:r>
        <w:rPr>
          <w:rFonts w:hint="eastAsia"/>
        </w:rPr>
        <w:br/>
      </w:r>
      <w:r>
        <w:rPr>
          <w:rFonts w:hint="eastAsia"/>
        </w:rPr>
        <w:t>　　图表 特种光缆行业产业链分析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2025年中国特种光缆市场前景分析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7b281aaca4c7f" w:history="1">
        <w:r>
          <w:rPr>
            <w:rStyle w:val="Hyperlink"/>
          </w:rPr>
          <w:t>2025-2031年全球与中国特种光缆市场研究及发展前景报告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7b281aaca4c7f" w:history="1">
        <w:r>
          <w:rPr>
            <w:rStyle w:val="Hyperlink"/>
          </w:rPr>
          <w:t>https://www.20087.com/1/12/TeZhongGuangLanShiChangXianZhuangHeQianJing.html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f945dadd47e1" w:history="1">
      <w:r>
        <w:rPr>
          <w:rStyle w:val="Hyperlink"/>
        </w:rPr>
        <w:t>2025-2031年全球与中国特种光缆市场研究及发展前景报告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eZhongGuangLanShiChangXianZhuangHeQianJing.html" TargetMode="External" Id="Rb677b281aac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eZhongGuangLanShiChangXianZhuangHeQianJing.html" TargetMode="External" Id="Ra7d3f945dad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2024-09-04T02:14:00Z</dcterms:created>
  <dcterms:modified xsi:type="dcterms:W3CDTF">2024-09-04T03:14:00Z</dcterms:modified>
  <dc:subject>2025-2031年全球与中国特种光缆市场研究及发展前景报告</dc:subject>
  <dc:title>2025-2031年全球与中国特种光缆市场研究及发展前景报告</dc:title>
  <cp:keywords>2025-2031年全球与中国特种光缆市场研究及发展前景报告</cp:keywords>
  <dc:description>2025-2031年全球与中国特种光缆市场研究及发展前景报告</dc:description>
</cp:coreProperties>
</file>