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5465ebdbe49fc" w:history="1">
              <w:r>
                <w:rPr>
                  <w:rStyle w:val="Hyperlink"/>
                </w:rPr>
                <w:t>2024-2030年中国环境监测传感器行业发展研究与前景趋势报告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5465ebdbe49fc" w:history="1">
              <w:r>
                <w:rPr>
                  <w:rStyle w:val="Hyperlink"/>
                </w:rPr>
                <w:t>2024-2030年中国环境监测传感器行业发展研究与前景趋势报告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5465ebdbe49fc" w:history="1">
                <w:r>
                  <w:rPr>
                    <w:rStyle w:val="Hyperlink"/>
                  </w:rPr>
                  <w:t>https://www.20087.com/1/72/HuanJingJianCeChuanGanQiHangYeQianJingQuShi.html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传感器是收集和分析环境数据的关键设备，广泛应用于空气质量、水质、土壤污染等多个领域的监测。目前，环境监测传感器市场正朝着高精度、高稳定性、长寿命的方向发展。随着全球环境保护意识的加强，环境监测传感器在监测精度、响应速度、数据传输等方面进行了持续优化。同时，为了满足不同监测场景的需求，市场上也推出了多种类型和规格的环境监测传感器。</w:t>
      </w:r>
      <w:r>
        <w:rPr>
          <w:rFonts w:hint="eastAsia"/>
        </w:rPr>
        <w:br/>
      </w:r>
      <w:r>
        <w:rPr>
          <w:rFonts w:hint="eastAsia"/>
        </w:rPr>
        <w:t>　　未来，环境监测传感器市场将保持稳健增长。随着全球环境治理体系的不断完善和环境保护政策的加强，环境监测传感器的市场需求将持续增加。此外，随着物联网、大数据等技术的应用，环境监测传感器将与其他智能设备实现更加紧密的互联互通，为环境保护提供更加全面、准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465ebdbe49fc" w:history="1">
        <w:r>
          <w:rPr>
            <w:rStyle w:val="Hyperlink"/>
          </w:rPr>
          <w:t>2024-2030年中国环境监测传感器行业发展研究与前景趋势报告</w:t>
        </w:r>
      </w:hyperlink>
      <w:r>
        <w:rPr>
          <w:rFonts w:hint="eastAsia"/>
        </w:rPr>
        <w:t>》通过严谨的内容、翔实的分析、权威的数据和直观的图表，全面解析了环境监测传感器行业的市场规模、需求变化、价格波动以及产业链构成。环境监测传感器报告深入剖析了当前市场现状，科学预测了未来环境监测传感器市场前景与发展趋势，特别关注了环境监测传感器细分市场的机会与挑战。同时，对环境监测传感器重点企业的竞争地位、品牌影响力和市场集中度进行了全面评估。环境监测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中国不同产品类型环境监测传感器增长趋势2019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空气质量传感器</w:t>
      </w:r>
      <w:r>
        <w:rPr>
          <w:rFonts w:hint="eastAsia"/>
        </w:rPr>
        <w:br/>
      </w:r>
      <w:r>
        <w:rPr>
          <w:rFonts w:hint="eastAsia"/>
        </w:rPr>
        <w:t>　　　　1.2.3 湿度传感器</w:t>
      </w:r>
      <w:r>
        <w:rPr>
          <w:rFonts w:hint="eastAsia"/>
        </w:rPr>
        <w:br/>
      </w:r>
      <w:r>
        <w:rPr>
          <w:rFonts w:hint="eastAsia"/>
        </w:rPr>
        <w:t>　　　　1.2.4 烟雾探测器</w:t>
      </w:r>
      <w:r>
        <w:rPr>
          <w:rFonts w:hint="eastAsia"/>
        </w:rPr>
        <w:br/>
      </w:r>
      <w:r>
        <w:rPr>
          <w:rFonts w:hint="eastAsia"/>
        </w:rPr>
        <w:t>　　1.3 从不同应用，环境监测传感器主要包括如下几个方面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中国不同应用环境监测传感器增长趋势2019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中国环境监测传感器发展现状及未来趋势（2019-2030）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中国市场环境监测传感器收入及增长率（2019-2030）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中国市场环境监测传感器销量及增长率（2019-2030）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中国市场主要环境监测传感器厂商分析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中国市场主要厂商环境监测传感器销量、收入及市场份额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中国市场主要厂商环境监测传感器销量（2019-2024）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中国市场主要厂商环境监测传感器收入（2019-2024）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2023年中国市场主要厂商环境监测传感器收入排名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中国市场主要厂商环境监测传感器价格（2019-2024）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中国市场主要厂商环境监测传感器总部及产地分布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中国市场主要厂商成立时间及环境监测传感器商业化日期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中国市场主要厂商环境监测传感器产品类型及应用</w:t>
      </w:r>
      <w:r>
        <w:rPr>
          <w:rFonts w:hint="eastAsia"/>
        </w:rPr>
        <w:br/>
      </w:r>
      <w:r>
        <w:rPr>
          <w:rFonts w:hint="eastAsia"/>
        </w:rPr>
        <w:t>　　2.5 环境监测传感器行业集中度、竞争程度分析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环境监测传感器行业集中度分析：2023年中国Top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中国环境监测传感器第一梯队、第二梯队和第三梯队厂商（品牌）及2023年市场份额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中国市场环境监测传感器主要企业分析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重点企业（30）在中国市场环境监测传感器销量、收入、价格及毛利率（2019-2024）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不同类型环境监测传感器分析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中国市场不同产品类型环境监测传感器销量（2019-2030）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中国市场不同产品类型环境监测传感器销量及市场份额（2019-2024）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中国市场不同产品类型环境监测传感器销量预测（2024-2030）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中国市场不同产品类型环境监测传感器规模（2019-2030）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中国市场不同产品类型环境监测传感器规模及市场份额（2019-2024）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中国市场不同产品类型环境监测传感器规模预测（2024-2030）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中国市场不同产品类型环境监测传感器价格走势（2019-2030）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不同应用环境监测传感器分析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中国市场不同应用环境监测传感器销量（2019-2030）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中国市场不同应用环境监测传感器销量及市场份额（2019-2024）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中国市场不同应用环境监测传感器销量预测（2024-2030）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中国市场不同应用环境监测传感器规模（2019-2030）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中国市场不同应用环境监测传感器规模及市场份额（2019-2024）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中国市场不同应用环境监测传感器规模预测（2024-2030）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中国市场不同应用环境监测传感器价格走势（2019-2030）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环境监测传感器行业发展分析---发展趋势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环境监测传感器行业发展分析---厂商壁垒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环境监测传感器行业发展分析---驱动因素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环境监测传感器行业发展分析---制约因素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环境监测传感器中国企业SWOT分析</w:t>
      </w:r>
      <w:r>
        <w:rPr>
          <w:rFonts w:hint="eastAsia"/>
        </w:rPr>
        <w:br/>
      </w:r>
      <w:r>
        <w:rPr>
          <w:rFonts w:hint="eastAsia"/>
        </w:rPr>
        <w:t>　　6.6 环境监测传感器行业政策环境分析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环境监测传感器行业产业链简介</w:t>
      </w:r>
      <w:r>
        <w:rPr>
          <w:rFonts w:hint="eastAsia"/>
        </w:rPr>
        <w:br/>
      </w:r>
      <w:r>
        <w:rPr>
          <w:rFonts w:hint="eastAsia"/>
        </w:rPr>
        <w:t>　　7.2 环境监测传感器产业链分析-上游</w:t>
      </w:r>
      <w:r>
        <w:rPr>
          <w:rFonts w:hint="eastAsia"/>
        </w:rPr>
        <w:br/>
      </w:r>
      <w:r>
        <w:rPr>
          <w:rFonts w:hint="eastAsia"/>
        </w:rPr>
        <w:t>　　7.3 环境监测传感器产业链分析-中游</w:t>
      </w:r>
      <w:r>
        <w:rPr>
          <w:rFonts w:hint="eastAsia"/>
        </w:rPr>
        <w:br/>
      </w:r>
      <w:r>
        <w:rPr>
          <w:rFonts w:hint="eastAsia"/>
        </w:rPr>
        <w:t>　　7.4 环境监测传感器产业链分析-下游：行业场景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环境监测传感器行业采购模式</w:t>
      </w:r>
      <w:r>
        <w:rPr>
          <w:rFonts w:hint="eastAsia"/>
        </w:rPr>
        <w:br/>
      </w:r>
      <w:r>
        <w:rPr>
          <w:rFonts w:hint="eastAsia"/>
        </w:rPr>
        <w:t>　　7.6 环境监测传感器行业生产模式</w:t>
      </w:r>
      <w:r>
        <w:rPr>
          <w:rFonts w:hint="eastAsia"/>
        </w:rPr>
        <w:br/>
      </w:r>
      <w:r>
        <w:rPr>
          <w:rFonts w:hint="eastAsia"/>
        </w:rPr>
        <w:t>　　7.7 环境监测传感器行业销售模式及销售渠道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中国本土环境监测传感器产能、产量分析</w:t>
      </w:r>
      <w:r>
        <w:rPr>
          <w:rFonts w:hint="eastAsia"/>
        </w:rPr>
        <w:br/>
      </w:r>
      <w:r>
        <w:rPr>
          <w:rFonts w:hint="eastAsia"/>
        </w:rPr>
        <w:t>　　8.1 中国环境监测传感器供需现状及预测（2019-2030）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中国环境监测传感器产能、产量、产能利用率及发展趋势（2019-2030）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中国环境监测传感器产量、市场需求量及发展趋势（2019-2030）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中国环境监测传感器进出口分析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中国市场环境监测传感器主要进口来源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中国市场环境监测传感器主要出口目的地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不同产品类型，环境监测传感器市场规模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不同应用环境监测传感器市场规模2019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中国市场主要厂商环境监测传感器销量（2019-2024）&amp;（千件）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中国市场主要厂商环境监测传感器销量市场份额（2019-2024）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中国市场主要厂商环境监测传感器收入（2019-2024）&amp;（万元）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中国市场主要厂商环境监测传感器收入份额（2019-2024）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2023年中国主要生产商环境监测传感器收入排名（万元）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中国市场主要厂商环境监测传感器价格（2019-2024）&amp;（元/件）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中国市场主要厂商环境监测传感器总部及产地分布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中国市场主要厂商成立时间及环境监测传感器商业化日期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中国市场主要厂商环境监测传感器产品类型及应用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2023年中国市场环境监测传感器主要厂商市场地位（第一梯队、第二梯队和第三梯队）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重点企业（21）环境监测传感器公生产基地、总部、竞争对手及市场地位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环境监测传感器生产基地、总部、竞争对手及市场地位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环境监测传感器产品规格、参数及市场应用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环境监测传感器销量（千件）、收入（万元）、价格（元/件）及毛利率（2019-2024）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中国市场不同类型环境监测传感器销量（2019-2024）&amp;（千件）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表164 中国市场不同类型环境监测传感器销量市场份额（2019-2024）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表165 中国市场不同类型环境监测传感器销量预测（2024-2030）&amp;（千件）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表166 中国市场不同类型环境监测传感器销量市场份额预测（2024-2030）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表167 中国市场不同类型环境监测传感器规模（2019-2024）&amp;（万元）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中国市场不同类型环境监测传感器规模市场份额（2019-2024）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表169 中国市场不同类型环境监测传感器规模预测（2024-2030）&amp;（万元）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中国市场不同类型环境监测传感器规模市场份额预测（2024-2030）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表171 中国市场不同应用环境监测传感器销量（2019-2024）&amp;（千件）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表172 中国市场不同应用环境监测传感器销量市场份额（2019-2024）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表173 中国市场不同应用环境监测传感器销量预测（2024-2030）&amp;（千件）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中国市场不同应用环境监测传感器销量市场份额预测（2024-2030）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中国市场不同应用环境监测传感器规模（2019-2024）&amp;（万元）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中国市场不同应用环境监测传感器规模市场份额（2019-2024）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表177 中国市场不同应用环境监测传感器规模预测（2024-2030）&amp;（万元）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中国市场不同应用环境监测传感器规模市场份额预测（2024-2030）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表179 环境监测传感器行业发展分析---发展趋势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表180 环境监测传感器行业发展分析---厂商壁垒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表181 环境监测传感器行业发展分析---驱动因素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表182 环境监测传感器行业发展分析---制约因素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表183 环境监测传感器行业相关重点政策一览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表184 环境监测传感器行业供应链分析</w:t>
      </w:r>
      <w:r>
        <w:rPr>
          <w:rFonts w:hint="eastAsia"/>
        </w:rPr>
        <w:br/>
      </w:r>
      <w:r>
        <w:rPr>
          <w:rFonts w:hint="eastAsia"/>
        </w:rPr>
        <w:t>　　表185 环境监测传感器上游原料供应商</w:t>
      </w:r>
      <w:r>
        <w:rPr>
          <w:rFonts w:hint="eastAsia"/>
        </w:rPr>
        <w:br/>
      </w:r>
      <w:r>
        <w:rPr>
          <w:rFonts w:hint="eastAsia"/>
        </w:rPr>
        <w:t>　　表186 环境监测传感器行业主要下游客户</w:t>
      </w:r>
      <w:r>
        <w:rPr>
          <w:rFonts w:hint="eastAsia"/>
        </w:rPr>
        <w:br/>
      </w:r>
      <w:r>
        <w:rPr>
          <w:rFonts w:hint="eastAsia"/>
        </w:rPr>
        <w:t>　　表187 环境监测传感器典型经销商</w:t>
      </w:r>
      <w:r>
        <w:rPr>
          <w:rFonts w:hint="eastAsia"/>
        </w:rPr>
        <w:br/>
      </w:r>
      <w:r>
        <w:rPr>
          <w:rFonts w:hint="eastAsia"/>
        </w:rPr>
        <w:t>　　表188 中国环境监测传感器产量、销量、进口量及出口量（2019-2024）&amp;（千件）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表189 中国环境监测传感器产量、销量、进口量及出口量预测（2024-2030）&amp;（千件）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表190 中国市场环境监测传感器主要进口来源</w:t>
      </w:r>
      <w:r>
        <w:rPr>
          <w:rFonts w:hint="eastAsia"/>
        </w:rPr>
        <w:br/>
      </w:r>
      <w:r>
        <w:rPr>
          <w:rFonts w:hint="eastAsia"/>
        </w:rPr>
        <w:t>　　表191 中国市场环境监测传感器主要出口目的地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环境监测传感器产品图片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中国不同产品类型环境监测传感器产量市场份额2023 &amp; 2024</w:t>
      </w:r>
      <w:r>
        <w:rPr>
          <w:rFonts w:hint="eastAsia"/>
        </w:rPr>
        <w:br/>
      </w:r>
      <w:r>
        <w:rPr>
          <w:rFonts w:hint="eastAsia"/>
        </w:rPr>
        <w:t>　　图3 空气质量传感器产品图片</w:t>
      </w:r>
      <w:r>
        <w:rPr>
          <w:rFonts w:hint="eastAsia"/>
        </w:rPr>
        <w:br/>
      </w:r>
      <w:r>
        <w:rPr>
          <w:rFonts w:hint="eastAsia"/>
        </w:rPr>
        <w:t>　　图4 湿度传感器产品图片</w:t>
      </w:r>
      <w:r>
        <w:rPr>
          <w:rFonts w:hint="eastAsia"/>
        </w:rPr>
        <w:br/>
      </w:r>
      <w:r>
        <w:rPr>
          <w:rFonts w:hint="eastAsia"/>
        </w:rPr>
        <w:t>　　图5 烟雾探测器产品图片</w:t>
      </w:r>
      <w:r>
        <w:rPr>
          <w:rFonts w:hint="eastAsia"/>
        </w:rPr>
        <w:br/>
      </w:r>
      <w:r>
        <w:rPr>
          <w:rFonts w:hint="eastAsia"/>
        </w:rPr>
        <w:t>　　图6 中国不同应用环境监测传感器市场份额2023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中国市场环境监测传感器市场规模，2019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中国市场环境监测传感器收入及增长率（2019-2030）&amp;（万元）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中国市场环境监测传感器销量及增长率（2019-2030）&amp;（千件）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2023年中国市场主要厂商环境监测传感器销量市场份额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2023年中国市场主要厂商环境监测传感器收入市场份额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2023年中国市场前五大厂商环境监测传感器市场份额</w:t>
      </w:r>
      <w:r>
        <w:rPr>
          <w:rFonts w:hint="eastAsia"/>
        </w:rPr>
        <w:br/>
      </w:r>
      <w:r>
        <w:rPr>
          <w:rFonts w:hint="eastAsia"/>
        </w:rPr>
        <w:t>　　图18 2023年中国市场环境监测传感器第一梯队、第二梯队和第三梯队厂商（品牌）及市场份额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中国市场不同产品类型环境监测传感器价格走势（2019-2030）&amp;（元/件）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中国市场不同应用环境监测传感器价格走势（2019-2030）&amp;（元/件）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环境监测传感器中国企业SWOT分析</w:t>
      </w:r>
      <w:r>
        <w:rPr>
          <w:rFonts w:hint="eastAsia"/>
        </w:rPr>
        <w:br/>
      </w:r>
      <w:r>
        <w:rPr>
          <w:rFonts w:hint="eastAsia"/>
        </w:rPr>
        <w:t>　　图22 环境监测传感器产业链</w:t>
      </w:r>
      <w:r>
        <w:rPr>
          <w:rFonts w:hint="eastAsia"/>
        </w:rPr>
        <w:br/>
      </w:r>
      <w:r>
        <w:rPr>
          <w:rFonts w:hint="eastAsia"/>
        </w:rPr>
        <w:t>　　图23 环境监测传感器行业采购模式分析</w:t>
      </w:r>
      <w:r>
        <w:rPr>
          <w:rFonts w:hint="eastAsia"/>
        </w:rPr>
        <w:br/>
      </w:r>
      <w:r>
        <w:rPr>
          <w:rFonts w:hint="eastAsia"/>
        </w:rPr>
        <w:t>　　图24 环境监测传感器行业生产模式分析</w:t>
      </w:r>
      <w:r>
        <w:rPr>
          <w:rFonts w:hint="eastAsia"/>
        </w:rPr>
        <w:br/>
      </w:r>
      <w:r>
        <w:rPr>
          <w:rFonts w:hint="eastAsia"/>
        </w:rPr>
        <w:t>　　图25 环境监测传感器行业销售模式分析</w:t>
      </w:r>
      <w:r>
        <w:rPr>
          <w:rFonts w:hint="eastAsia"/>
        </w:rPr>
        <w:br/>
      </w:r>
      <w:r>
        <w:rPr>
          <w:rFonts w:hint="eastAsia"/>
        </w:rPr>
        <w:t>　　图26 中国环境监测传感器产能、产量、产能利用率及发展趋势（2019-2030）&amp;（千件）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中国环境监测传感器产量、市场需求量及发展趋势（2019-2030）&amp;（千件）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5465ebdbe49fc" w:history="1">
        <w:r>
          <w:rPr>
            <w:rStyle w:val="Hyperlink"/>
          </w:rPr>
          <w:t>2024-2030年中国环境监测传感器行业发展研究与前景趋势报告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5465ebdbe49fc" w:history="1">
        <w:r>
          <w:rPr>
            <w:rStyle w:val="Hyperlink"/>
          </w:rPr>
          <w:t>https://www.20087.com/1/72/HuanJingJianCeChuanGanQiHangYeQianJingQuShi.html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23f4b1c89402c" w:history="1">
      <w:r>
        <w:rPr>
          <w:rStyle w:val="Hyperlink"/>
        </w:rPr>
        <w:t>2024-2030年中国环境监测传感器行业发展研究与前景趋势报告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anJingJianCeChuanGanQiHangYeQianJingQuShi.html" TargetMode="External" Id="Re925465ebdbe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anJingJianCeChuanGanQiHangYeQianJingQuShi.html" TargetMode="External" Id="R69a23f4b1c89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2024-04-06T03:42:00Z</dcterms:created>
  <dcterms:modified xsi:type="dcterms:W3CDTF">2024-04-06T04:42:00Z</dcterms:modified>
  <dc:subject>2024-2030年中国环境监测传感器行业发展研究与前景趋势报告</dc:subject>
  <dc:title>2024-2030年中国环境监测传感器行业发展研究与前景趋势报告</dc:title>
  <cp:keywords>2024-2030年中国环境监测传感器行业发展研究与前景趋势报告</cp:keywords>
  <dc:description>2024-2030年中国环境监测传感器行业发展研究与前景趋势报告</dc:description>
</cp:coreProperties>
</file>