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7bac41984075" w:history="1">
              <w:r>
                <w:rPr>
                  <w:rStyle w:val="Hyperlink"/>
                </w:rPr>
                <w:t>全球与中国电池管理系统（BMS）行业发展调研及前景趋势分析报告（2026-2032年）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7bac41984075" w:history="1">
              <w:r>
                <w:rPr>
                  <w:rStyle w:val="Hyperlink"/>
                </w:rPr>
                <w:t>全球与中国电池管理系统（BMS）行业发展调研及前景趋势分析报告（2026-2032年）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d7bac41984075" w:history="1">
                <w:r>
                  <w:rPr>
                    <w:rStyle w:val="Hyperlink"/>
                  </w:rPr>
                  <w:t>https://www.20087.com/1/62/DianChiGuanLiXiTong-BMS-HangYeFaZhanQianJing.html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保障锂离子电池组安全、延长寿命与优化性能的核心电子系统，通过实时监测单体电压、温度、电流及绝缘状态，实现均衡管理、热失控预警与充放电控制。当前BMS广泛应用于电动汽车、储能电站及电动工具，技术路线分为集中式、分布式与模块化架构，高端系统支持CAN FD、AUTOSAR及功能安全（ISO 26262 ASIL-C/D）。在高镍三元与磷酸锰铁锂等新型电池体系推动下，BMS需应对更窄的安全窗口与复杂老化机制。然而，传感器精度漂移、软件算法对早期故障识别不足，以及不同电池化学体系适配性差，仍是行业主要挑战。</w:t>
      </w:r>
      <w:r>
        <w:rPr>
          <w:rFonts w:hint="eastAsia"/>
        </w:rPr>
        <w:br/>
      </w:r>
      <w:r>
        <w:rPr>
          <w:rFonts w:hint="eastAsia"/>
        </w:rPr>
        <w:t>　　未来，电池管理系统将向云端协同、AI预测与硬件抽象化方向跃迁。一方面，边缘BMS与云平台联动，利用大数据训练寿命衰减模型，实现剩余使用寿命（RUL）精准预测；另一方面，基于机器学习的异常检测算法可识别微短路、析锂等隐性故障，提前触发保护策略。在架构上，AUTOSAR Adaptive平台将支持OTA更新与跨车型复用，降低开发成本。此外，无线BMS（wBMS）技术通过消除线束提升成组效率与可靠性。长远看，电池管理系统将从被动监控单元升级为连接电池全生命周期、电网互动与循环经济的智能能源数字孪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d7bac41984075" w:history="1">
        <w:r>
          <w:rPr>
            <w:rStyle w:val="Hyperlink"/>
          </w:rPr>
          <w:t>全球与中国电池管理系统（BMS）行业发展调研及前景趋势分析报告（2026-2032年）</w:t>
        </w:r>
      </w:hyperlink>
      <w:r>
        <w:rPr>
          <w:rFonts w:hint="eastAsia"/>
        </w:rPr>
        <w:t>》系统梳理了电池管理系统（BMS）行业的产业链结构，详细分析了电池管理系统（BMS）市场规模与需求状况，并对市场价格、行业现状及未来前景进行了客观评估。报告结合电池管理系统（BMS）技术现状与发展方向，对行业趋势作出科学预测，同时聚焦电池管理系统（BMS）重点企业，解析竞争格局、市场集中度及品牌影响力。通过对电池管理系统（BMS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按产品类型细分，全球电池管理系统（BMS）市场规模2021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分布式BMS</w:t>
      </w:r>
      <w:r>
        <w:rPr>
          <w:rFonts w:hint="eastAsia"/>
        </w:rPr>
        <w:br/>
      </w:r>
      <w:r>
        <w:rPr>
          <w:rFonts w:hint="eastAsia"/>
        </w:rPr>
        <w:t>　　　　1.3.3 集中式BMS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按应用细分，全球电池管理系统（BMS）市场规模2021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　　1.4.4 数据中心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电池管理系统（BMS）行业发展总体概况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电池管理系统（BMS）行业发展主要特点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电池管理系统（BMS）行业发展影响因素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电池管理系统（BMS）有利因素</w:t>
      </w:r>
      <w:r>
        <w:rPr>
          <w:rFonts w:hint="eastAsia"/>
        </w:rPr>
        <w:br/>
      </w:r>
      <w:r>
        <w:rPr>
          <w:rFonts w:hint="eastAsia"/>
        </w:rPr>
        <w:t>　　　　1.5.3 .2 电池管理系统（BMS）不利因素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全球市场，近三年电池管理系统（BMS）主要企业占有率及排名（按销量）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电池管理系统（BMS）主要企业在国际市场占有率（按销量，2023-2026）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2025年电池管理系统（BMS）主要企业在国际市场排名（按销量）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全球市场主要企业电池管理系统（BMS）销量（2023-2026）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全球市场，近三年电池管理系统（BMS）主要企业占有率及排名（按收入）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电池管理系统（BMS）主要企业在国际市场占有率（按收入，2023-2026）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2025年电池管理系统（BMS）主要企业在国际市场排名（按收入）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全球市场主要企业电池管理系统（BMS）销售收入（2023-2026）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全球市场主要企业电池管理系统（BMS）销售价格（2023-2026）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中国市场，近三年电池管理系统（BMS）主要企业占有率及排名（按销量）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电池管理系统（BMS）主要企业在中国市场占有率（按销量，2023-2026）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2025年电池管理系统（BMS）主要企业在中国市场排名（按销量）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中国市场主要企业电池管理系统（BMS）销量（2023-2026）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中国市场，近三年电池管理系统（BMS）主要企业占有率及排名（按收入）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电池管理系统（BMS）主要企业在中国市场占有率（按收入，2023-2026）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2025年电池管理系统（BMS）主要企业在中国市场排名（按收入）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中国市场主要企业电池管理系统（BMS）销售收入（2023-2026）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2.9 电池管理系统（BMS）行业集中度、竞争程度分析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电池管理系统（BMS）行业集中度分析：2025年全球Top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全球电池管理系统（BMS）第一梯队、第二梯队和第三梯队生产商（品牌）及市场份额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全球电池管理系统（BMS）总体规模分析</w:t>
      </w:r>
      <w:r>
        <w:rPr>
          <w:rFonts w:hint="eastAsia"/>
        </w:rPr>
        <w:br/>
      </w:r>
      <w:r>
        <w:rPr>
          <w:rFonts w:hint="eastAsia"/>
        </w:rPr>
        <w:t>　　3.1 全球电池管理系统（BMS）供需现状及预测（2021-2032）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全球电池管理系统（BMS）产能、产量、产能利用率及发展趋势（2021-2032）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全球电池管理系统（BMS）产量、需求量及发展趋势（2021-2032）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全球主要地区电池管理系统（BMS）产量及发展趋势（2021-2032）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全球主要地区电池管理系统（BMS）产量（2021-2026）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全球主要地区电池管理系统（BMS）产量（2027-2032）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全球主要地区电池管理系统（BMS）产量市场份额（2021-2032）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中国电池管理系统（BMS）供需现状及预测（2021-2032）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中国电池管理系统（BMS）产能、产量、产能利用率及发展趋势（2021-2032）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中国电池管理系统（BMS）产量、市场需求量及发展趋势（2021-2032）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中国市场电池管理系统（BMS）进出口（2021-2032）</w:t>
      </w:r>
      <w:r>
        <w:rPr>
          <w:rFonts w:hint="eastAsia"/>
        </w:rPr>
        <w:br/>
      </w:r>
      <w:r>
        <w:rPr>
          <w:rFonts w:hint="eastAsia"/>
        </w:rPr>
        <w:t>　　3.4 全球电池管理系统（BMS）销量及销售额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全球市场电池管理系统（BMS）销售额（2021-2032）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全球市场电池管理系统（BMS）价格趋势（2021-2032）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全球电池管理系统（BMS）主要地区分析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全球主要地区电池管理系统（BMS）市场规模分析：2021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全球主要地区电池管理系统（BMS）销售收入及市场份额（2021-2026）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全球主要地区电池管理系统（BMS）销售收入预测（2027-2032）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全球主要地区电池管理系统（BMS）销量分析：2021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全球主要地区电池管理系统（BMS）销量及市场份额预测（2027-2032）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不同产品类型电池管理系统（BMS）分析</w:t>
      </w:r>
      <w:r>
        <w:rPr>
          <w:rFonts w:hint="eastAsia"/>
        </w:rPr>
        <w:br/>
      </w:r>
      <w:r>
        <w:rPr>
          <w:rFonts w:hint="eastAsia"/>
        </w:rPr>
        <w:t>　　6.1 全球不同产品类型电池管理系统（BMS）销量（2021-2032）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不同应用电池管理系统（BMS）分析</w:t>
      </w:r>
      <w:r>
        <w:rPr>
          <w:rFonts w:hint="eastAsia"/>
        </w:rPr>
        <w:br/>
      </w:r>
      <w:r>
        <w:rPr>
          <w:rFonts w:hint="eastAsia"/>
        </w:rPr>
        <w:t>　　7.1 全球不同应用电池管理系统（BMS）销量（2021-2032）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电池管理系统（BMS）行业发展趋势</w:t>
      </w:r>
      <w:r>
        <w:rPr>
          <w:rFonts w:hint="eastAsia"/>
        </w:rPr>
        <w:br/>
      </w:r>
      <w:r>
        <w:rPr>
          <w:rFonts w:hint="eastAsia"/>
        </w:rPr>
        <w:t>　　8.2 电池管理系统（BMS）行业主要驱动因素</w:t>
      </w:r>
      <w:r>
        <w:rPr>
          <w:rFonts w:hint="eastAsia"/>
        </w:rPr>
        <w:br/>
      </w:r>
      <w:r>
        <w:rPr>
          <w:rFonts w:hint="eastAsia"/>
        </w:rPr>
        <w:t>　　8.3 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8.4 中国电池管理系统（BMS）行业政策环境分析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电池管理系统（BMS）行业产业链简介</w:t>
      </w:r>
      <w:r>
        <w:rPr>
          <w:rFonts w:hint="eastAsia"/>
        </w:rPr>
        <w:br/>
      </w:r>
      <w:r>
        <w:rPr>
          <w:rFonts w:hint="eastAsia"/>
        </w:rPr>
        <w:t>　　　　9.1.1 电池管理系统（BMS）行业供应链分析</w:t>
      </w:r>
      <w:r>
        <w:rPr>
          <w:rFonts w:hint="eastAsia"/>
        </w:rPr>
        <w:br/>
      </w:r>
      <w:r>
        <w:rPr>
          <w:rFonts w:hint="eastAsia"/>
        </w:rPr>
        <w:t>　　　　9.1.2 电池管理系统（BMS）主要原料及供应情况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电池管理系统（BMS）行业采购模式</w:t>
      </w:r>
      <w:r>
        <w:rPr>
          <w:rFonts w:hint="eastAsia"/>
        </w:rPr>
        <w:br/>
      </w:r>
      <w:r>
        <w:rPr>
          <w:rFonts w:hint="eastAsia"/>
        </w:rPr>
        <w:t>　　9.3 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9.4 电池管理系统（BMS）行业销售模式及销售渠道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按应用细分，全球电池管理系统（BMS）市场规模（CAGR）2021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电池管理系统（BMS）行业发展主要特点</w:t>
      </w:r>
      <w:r>
        <w:rPr>
          <w:rFonts w:hint="eastAsia"/>
        </w:rPr>
        <w:br/>
      </w:r>
      <w:r>
        <w:rPr>
          <w:rFonts w:hint="eastAsia"/>
        </w:rPr>
        <w:t>　　表 4： 电池管理系统（BMS）行业发展有利因素分析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电池管理系统（BMS）行业发展不利因素分析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进入电池管理系统（BMS）行业壁垒</w:t>
      </w:r>
      <w:r>
        <w:rPr>
          <w:rFonts w:hint="eastAsia"/>
        </w:rPr>
        <w:br/>
      </w:r>
      <w:r>
        <w:rPr>
          <w:rFonts w:hint="eastAsia"/>
        </w:rPr>
        <w:t>　　表 7： 电池管理系统（BMS）主要企业在国际市场占有率（按销量，2023-2026）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2025年电池管理系统（BMS）主要企业在国际市场排名（按销量）&amp;（千套）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全球市场主要企业电池管理系统（BMS）销量（2023-2026）&amp;（千套）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电池管理系统（BMS）主要企业在国际市场占有率（按收入，2023-2026）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2025年电池管理系统（BMS）主要企业在国际市场排名（按收入）&amp;（万元）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全球市场主要企业电池管理系统（BMS）销售收入（2023-2026）&amp;（万元）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全球市场主要企业电池管理系统（BMS）销售价格（2023-2026）&amp;（元/套）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电池管理系统（BMS）主要企业在中国市场占有率（按销量，2023-2026）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2025年电池管理系统（BMS）主要企业在中国市场排名（按销量）&amp;（千套）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中国市场主要企业电池管理系统（BMS）销量（2023-2026）&amp;（千套）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电池管理系统（BMS）主要企业在中国市场占有率（按收入，2023-2026）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2025年电池管理系统（BMS）主要企业在中国市场排名（按收入）&amp;（万元）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中国市场主要企业电池管理系统（BMS）销售收入（2023-2026）&amp;（万元）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2025年全球电池管理系统（BMS）主要厂商市场地位（第一梯队、第二梯队和第三梯队）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全球电池管理系统（BMS）市场投资、并购等现状分析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全球主要地区电池管理系统（BMS）产量增速（CAGR）：（2021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全球主要地区电池管理系统（BMS）产量（2021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全球主要地区电池管理系统（BMS）产量（2021-2026）&amp;（千套）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全球主要地区电池管理系统（BMS）产量（2027-2032）&amp;（千套）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全球主要地区电池管理系统（BMS）产量市场份额（2021-2026）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全球主要地区电池管理系统（BMS）产量市场份额（2027-2032）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中国市场电池管理系统（BMS）产量、销量、进出口（2021-2026）&amp;（千套）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中国市场电池管理系统（BMS）产量、销量、进出口预测（2027-2032）&amp;（千套）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全球主要地区电池管理系统（BMS）销售收入增速：（2021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全球主要地区电池管理系统（BMS）销售收入（2021-2026）&amp;（万元）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全球主要地区电池管理系统（BMS）销售收入市场份额（2021-2026）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全球主要地区电池管理系统（BMS）收入（2027-2032）&amp;（万元）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全球主要地区电池管理系统（BMS）收入市场份额（2027-2032）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全球主要地区电池管理系统（BMS）销量（千套）：2021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全球主要地区电池管理系统（BMS）销量（2027-2032）&amp;（千套）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全球主要地区电池管理系统（BMS）销量份额（2027-2032）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全球不同产品类型电池管理系统（BMS）销量预测（2027-2032）&amp;（千套）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中国不同产品类型电池管理系统（BMS）销量预测（2027-2032）&amp;（千套）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全球不同应用电池管理系统（BMS）销量市场份额（2021-2026）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全球不同应用电池管理系统（BMS）销量预测（2027-2032）&amp;（千套）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全球市场不同应用电池管理系统（BMS）销量市场份额预测（2027-2032）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178： 中国不同应用电池管理系统（BMS）销量市场份额（2021-2026）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中国不同应用电池管理系统（BMS）销量预测（2027-2032）&amp;（千套）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中国市场不同应用电池管理系统（BMS）销量市场份额预测（2027-2032）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电池管理系统（BMS）行业发展趋势</w:t>
      </w:r>
      <w:r>
        <w:rPr>
          <w:rFonts w:hint="eastAsia"/>
        </w:rPr>
        <w:br/>
      </w:r>
      <w:r>
        <w:rPr>
          <w:rFonts w:hint="eastAsia"/>
        </w:rPr>
        <w:t>　　表 186： 电池管理系统（BMS）行业主要驱动因素</w:t>
      </w:r>
      <w:r>
        <w:rPr>
          <w:rFonts w:hint="eastAsia"/>
        </w:rPr>
        <w:br/>
      </w:r>
      <w:r>
        <w:rPr>
          <w:rFonts w:hint="eastAsia"/>
        </w:rPr>
        <w:t>　　表 187： 电池管理系统（BMS）行业供应链分析</w:t>
      </w:r>
      <w:r>
        <w:rPr>
          <w:rFonts w:hint="eastAsia"/>
        </w:rPr>
        <w:br/>
      </w:r>
      <w:r>
        <w:rPr>
          <w:rFonts w:hint="eastAsia"/>
        </w:rPr>
        <w:t>　　表 188： 电池管理系统（BMS）上游原料供应商</w:t>
      </w:r>
      <w:r>
        <w:rPr>
          <w:rFonts w:hint="eastAsia"/>
        </w:rPr>
        <w:br/>
      </w:r>
      <w:r>
        <w:rPr>
          <w:rFonts w:hint="eastAsia"/>
        </w:rPr>
        <w:t>　　表 189： 电池管理系统（BMS）主要地区不同应用客户分析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电池管理系统（BMS）典型经销商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电池管理系统（BMS）产品图片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全球不同产品类型电池管理系统（BMS）销售额2021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4： 分布式BMS产品图片</w:t>
      </w:r>
      <w:r>
        <w:rPr>
          <w:rFonts w:hint="eastAsia"/>
        </w:rPr>
        <w:br/>
      </w:r>
      <w:r>
        <w:rPr>
          <w:rFonts w:hint="eastAsia"/>
        </w:rPr>
        <w:t>　　图 5： 集中式BMS产品图片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2025年全球前五大生产商电池管理系统（BMS）市场份额</w:t>
      </w:r>
      <w:r>
        <w:rPr>
          <w:rFonts w:hint="eastAsia"/>
        </w:rPr>
        <w:br/>
      </w:r>
      <w:r>
        <w:rPr>
          <w:rFonts w:hint="eastAsia"/>
        </w:rPr>
        <w:t>　　图 12： 2025年全球电池管理系统（BMS）第一梯队、第二梯队和第三梯队厂商及市场份额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全球电池管理系统（BMS）产能、产量、产能利用率及发展趋势（2021-2032）&amp;（千套）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全球电池管理系统（BMS）产量、需求量及发展趋势（2021-2032）&amp;（千套）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全球主要地区电池管理系统（BMS）产量市场份额（2021-2032）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中国电池管理系统（BMS）产能、产量、产能利用率及发展趋势（2021-2032）&amp;（千套）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中国电池管理系统（BMS）产量、市场需求量及发展趋势（2021-2032）&amp;（千套）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全球电池管理系统（BMS）市场销售额及增长率：（2021-2032）&amp;（万元）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全球市场电池管理系统（BMS）市场规模：2021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全球市场电池管理系统（BMS）价格趋势（2021-2032）&amp;（元/套）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全球主要地区电池管理系统（BMS）销售收入（2021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全球主要地区电池管理系统（BMS）销售收入市场份额（2021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图 43： 电池管理系统（BMS）产业链</w:t>
      </w:r>
      <w:r>
        <w:rPr>
          <w:rFonts w:hint="eastAsia"/>
        </w:rPr>
        <w:br/>
      </w:r>
      <w:r>
        <w:rPr>
          <w:rFonts w:hint="eastAsia"/>
        </w:rPr>
        <w:t>　　图 44： 电池管理系统（BMS）行业采购模式分析</w:t>
      </w:r>
      <w:r>
        <w:rPr>
          <w:rFonts w:hint="eastAsia"/>
        </w:rPr>
        <w:br/>
      </w:r>
      <w:r>
        <w:rPr>
          <w:rFonts w:hint="eastAsia"/>
        </w:rPr>
        <w:t>　　图 45： 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图 46： 电池管理系统（BMS）行业销售模式分析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7bac41984075" w:history="1">
        <w:r>
          <w:rPr>
            <w:rStyle w:val="Hyperlink"/>
          </w:rPr>
          <w:t>全球与中国电池管理系统（BMS）行业发展调研及前景趋势分析报告（2026-2032年）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d7bac41984075" w:history="1">
        <w:r>
          <w:rPr>
            <w:rStyle w:val="Hyperlink"/>
          </w:rPr>
          <w:t>https://www.20087.com/1/62/DianChiGuanLiXiTong-BMS-HangYeFaZhanQianJing.html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管理系统、电池管理系统BMS的基本功能有哪些、电池bms有哪些部分组成、电池管理系统BMS、电池管理系统的作用、电池管理系统（BMS）的基本功能有哪些?、电池管理、电池管理系统（BMS）维护、电池管理系统（BMS）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4b96449ee4bc6" w:history="1">
      <w:r>
        <w:rPr>
          <w:rStyle w:val="Hyperlink"/>
        </w:rPr>
        <w:t>全球与中国电池管理系统（BMS）行业发展调研及前景趋势分析报告（2026-2032年）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ChiGuanLiXiTong-BMS-HangYeFaZhanQianJing.html" TargetMode="External" Id="R028d7bac4198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ChiGuanLiXiTong-BMS-HangYeFaZhanQianJing.html" TargetMode="External" Id="Ra034b96449ee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2025-12-30T01:57:15Z</dcterms:created>
  <dcterms:modified xsi:type="dcterms:W3CDTF">2025-12-30T02:57:15Z</dcterms:modified>
  <dc:subject>全球与中国电池管理系统（BMS）行业发展调研及前景趋势分析报告（2026-2032年）</dc:subject>
  <dc:title>全球与中国电池管理系统（BMS）行业发展调研及前景趋势分析报告（2026-2032年）</dc:title>
  <cp:keywords>全球与中国电池管理系统（BMS）行业发展调研及前景趋势分析报告（2026-2032年）</cp:keywords>
  <dc:description>全球与中国电池管理系统（BMS）行业发展调研及前景趋势分析报告（2026-2032年）</dc:description>
</cp:coreProperties>
</file>