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9d1c3babe4fff" w:history="1">
              <w:r>
                <w:rPr>
                  <w:rStyle w:val="Hyperlink"/>
                </w:rPr>
                <w:t>2026-2032年全球与中国超透镜市场调查研究及发展前景预测报告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9d1c3babe4fff" w:history="1">
              <w:r>
                <w:rPr>
                  <w:rStyle w:val="Hyperlink"/>
                </w:rPr>
                <w:t>2026-2032年全球与中国超透镜市场调查研究及发展前景预测报告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9d1c3babe4fff" w:history="1">
                <w:r>
                  <w:rPr>
                    <w:rStyle w:val="Hyperlink"/>
                  </w:rPr>
                  <w:t>https://www.20087.com/1/12/ChaoTouJingFaZhanQianJingFenXi.html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透镜（Metalens）基于亚波长尺度人工微结构调控光波相位，突破传统折射光学衍射极限，实现超薄、轻量化平面光学元件。当前研究集中于可见光至近红外波段，采用TiO₂、Si、GaN等高折射率材料构建纳米柱阵列，已在显微成像、激光整形及AR/VR光学模组中展示应用潜力。实验室原型已实现高数值孔径、消色差及偏振选择性功能，部分初创企业开始推进小批量试产。然而，超透镜仍面临大面积纳米加工成本高昂、宽光谱色散控制复杂、环境稳定性（如湿度、温度敏感性）不足等产业化障碍；尤其在消费电子领域，量产良率与传统玻璃镜头的成本差距显著，限制其商业化落地速度。</w:t>
      </w:r>
      <w:r>
        <w:rPr>
          <w:rFonts w:hint="eastAsia"/>
        </w:rPr>
        <w:br/>
      </w:r>
      <w:r>
        <w:rPr>
          <w:rFonts w:hint="eastAsia"/>
        </w:rPr>
        <w:t>　　未来，超透镜将通过材料创新、混合光学设计与先进制造工艺加速走向实用化。一方面，二维材料（如hBN、MoS₂）与相变材料（如GST）的引入将赋予超透镜动态可调谐能力，支持焦距或光谱响应的电控切换；另一方面，超透镜与传统曲面透镜的混合集成（Hybrid Optics）将成为过渡路径，在保留部分成熟光学设计的同时引入平面元件优势。在制造端，纳米压印光刻（NIL）与卷对卷工艺有望大幅降低单位面积成本，推动其在手机摄像头、车载激光雷达及内窥镜等高附加值场景率先应用。同时，计算成像算法与超透镜光学特性的联合优化，将弥补硬件性能局限。长远来看，若能在标准化设计工具链、可靠性测试规范及供应链生态上取得突破，超透镜将重塑微型光学系统的技术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9d1c3babe4fff" w:history="1">
        <w:r>
          <w:rPr>
            <w:rStyle w:val="Hyperlink"/>
          </w:rPr>
          <w:t>2026-2032年全球与中国超透镜市场调查研究及发展前景预测报告</w:t>
        </w:r>
      </w:hyperlink>
      <w:r>
        <w:rPr>
          <w:rFonts w:hint="eastAsia"/>
        </w:rPr>
        <w:t>》基于详实数据资料，系统分析超透镜产业链结构、市场规模及需求现状，梳理超透镜市场价格走势与行业发展特点。报告重点研究行业竞争格局，包括重点超透镜企业的市场表现，并对超透镜细分领域的发展潜力进行评估。结合政策环境和超透镜技术演进方向，对超透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可见光超透镜</w:t>
      </w:r>
      <w:r>
        <w:rPr>
          <w:rFonts w:hint="eastAsia"/>
        </w:rPr>
        <w:br/>
      </w:r>
      <w:r>
        <w:rPr>
          <w:rFonts w:hint="eastAsia"/>
        </w:rPr>
        <w:t>　　　　1.3.3 红外超透镜</w:t>
      </w:r>
      <w:r>
        <w:rPr>
          <w:rFonts w:hint="eastAsia"/>
        </w:rPr>
        <w:br/>
      </w:r>
      <w:r>
        <w:rPr>
          <w:rFonts w:hint="eastAsia"/>
        </w:rPr>
        <w:t>　　1.4 产品分类，按产品品质</w:t>
      </w:r>
      <w:r>
        <w:rPr>
          <w:rFonts w:hint="eastAsia"/>
        </w:rPr>
        <w:br/>
      </w:r>
      <w:r>
        <w:rPr>
          <w:rFonts w:hint="eastAsia"/>
        </w:rPr>
        <w:t>　　　　1.4.1 按产品品质细分，全球超透镜市场规模2021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消费级</w:t>
      </w:r>
      <w:r>
        <w:rPr>
          <w:rFonts w:hint="eastAsia"/>
        </w:rPr>
        <w:br/>
      </w:r>
      <w:r>
        <w:rPr>
          <w:rFonts w:hint="eastAsia"/>
        </w:rPr>
        <w:t>　　1.5 产品分类，按销售方式</w:t>
      </w:r>
      <w:r>
        <w:rPr>
          <w:rFonts w:hint="eastAsia"/>
        </w:rPr>
        <w:br/>
      </w:r>
      <w:r>
        <w:rPr>
          <w:rFonts w:hint="eastAsia"/>
        </w:rPr>
        <w:t>　　　　1.5.1 按销售方式细分，全球超透镜市场规模2021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超透镜行业发展总体概况</w:t>
      </w:r>
      <w:r>
        <w:rPr>
          <w:rFonts w:hint="eastAsia"/>
        </w:rPr>
        <w:br/>
      </w:r>
      <w:r>
        <w:rPr>
          <w:rFonts w:hint="eastAsia"/>
        </w:rPr>
        <w:t>　　　　1.7.2 超透镜行业发展主要特点</w:t>
      </w:r>
      <w:r>
        <w:rPr>
          <w:rFonts w:hint="eastAsia"/>
        </w:rPr>
        <w:br/>
      </w:r>
      <w:r>
        <w:rPr>
          <w:rFonts w:hint="eastAsia"/>
        </w:rPr>
        <w:t>　　　　1.7.3 超透镜行业发展影响因素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超透镜有利因素</w:t>
      </w:r>
      <w:r>
        <w:rPr>
          <w:rFonts w:hint="eastAsia"/>
        </w:rPr>
        <w:br/>
      </w:r>
      <w:r>
        <w:rPr>
          <w:rFonts w:hint="eastAsia"/>
        </w:rPr>
        <w:t>　　　　1.7.3 .2 超透镜不利因素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2025年超透镜主要企业在国际市场排名（按销量）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全球市场主要企业超透镜销量（2023-2026）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2025年超透镜主要企业在国际市场排名（按收入）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全球市场主要企业超透镜销售收入（2023-2026）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全球市场主要企业超透镜销售价格（2023-2026）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2025年超透镜主要企业在中国市场排名（按销量）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中国市场主要企业超透镜销量（2023-2026）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2025年超透镜主要企业在中国市场排名（按收入）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中国市场主要企业超透镜销售收入（2023-2026）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全球主要厂商超透镜总部及产地分布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全球主要厂商成立时间及超透镜商业化日期</w:t>
      </w:r>
      <w:r>
        <w:rPr>
          <w:rFonts w:hint="eastAsia"/>
        </w:rPr>
        <w:br/>
      </w:r>
      <w:r>
        <w:rPr>
          <w:rFonts w:hint="eastAsia"/>
        </w:rPr>
        <w:t>　　2.8 全球主要厂商超透镜产品类型及应用</w:t>
      </w:r>
      <w:r>
        <w:rPr>
          <w:rFonts w:hint="eastAsia"/>
        </w:rPr>
        <w:br/>
      </w:r>
      <w:r>
        <w:rPr>
          <w:rFonts w:hint="eastAsia"/>
        </w:rPr>
        <w:t>　　2.9 超透镜行业集中度、竞争程度分析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超透镜行业集中度分析：2025年全球Top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全球超透镜总体规模分析</w:t>
      </w:r>
      <w:r>
        <w:rPr>
          <w:rFonts w:hint="eastAsia"/>
        </w:rPr>
        <w:br/>
      </w:r>
      <w:r>
        <w:rPr>
          <w:rFonts w:hint="eastAsia"/>
        </w:rPr>
        <w:t>　　3.1 全球超透镜供需现状及预测（2021-2032）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全球超透镜产量、需求量及发展趋势（2021-2032）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全球主要地区超透镜产量及发展趋势（2021-2032）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全球主要地区超透镜产量（2021-2026）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全球主要地区超透镜产量（2027-2032）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全球主要地区超透镜产量市场份额（2021-2032）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中国市场超透镜进出口（2021-2032）</w:t>
      </w:r>
      <w:r>
        <w:rPr>
          <w:rFonts w:hint="eastAsia"/>
        </w:rPr>
        <w:br/>
      </w:r>
      <w:r>
        <w:rPr>
          <w:rFonts w:hint="eastAsia"/>
        </w:rPr>
        <w:t>　　3.4 全球超透镜销量及销售额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全球市场超透镜销售额（2021-2032）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全球市场超透镜销量（2021-2032）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全球市场超透镜价格趋势（2021-2032）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全球超透镜主要地区分析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全球主要地区超透镜市场规模分析：2021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全球主要地区超透镜销售收入及市场份额（2021-2026）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全球主要地区超透镜销售收入预测（2027-2032）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全球主要地区超透镜销量分析：2021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全球主要地区超透镜销量及市场份额预测（2027-2032）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中东市场超透镜销量、收入及增长率（2021-2032）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不同产品类型超透镜分析</w:t>
      </w:r>
      <w:r>
        <w:rPr>
          <w:rFonts w:hint="eastAsia"/>
        </w:rPr>
        <w:br/>
      </w:r>
      <w:r>
        <w:rPr>
          <w:rFonts w:hint="eastAsia"/>
        </w:rPr>
        <w:t>　　6.1 全球不同产品类型超透镜销量（2021-2032）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全球不同产品类型超透镜销量预测（2027-2032）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全球不同产品类型超透镜收入（2021-2032）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全球不同产品类型超透镜收入预测（2027-2032）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全球不同产品类型超透镜价格走势（2021-2032）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中国不同产品类型超透镜销量（2021-2032）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中国不同产品类型超透镜销量预测（2027-2032）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中国不同产品类型超透镜收入（2021-2032）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不同应用超透镜分析</w:t>
      </w:r>
      <w:r>
        <w:rPr>
          <w:rFonts w:hint="eastAsia"/>
        </w:rPr>
        <w:br/>
      </w:r>
      <w:r>
        <w:rPr>
          <w:rFonts w:hint="eastAsia"/>
        </w:rPr>
        <w:t>　　7.1 全球不同应用超透镜销量（2021-2032）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全球不同应用超透镜销量预测（2027-2032）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全球不同应用超透镜收入（2021-2032）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全球不同应用超透镜收入预测（2027-2032）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全球不同应用超透镜价格走势（2021-2032）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中国不同应用超透镜销量（2021-2032）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中国不同应用超透镜销量预测（2027-2032）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中国不同应用超透镜收入（2021-2032）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超透镜行业发展趋势</w:t>
      </w:r>
      <w:r>
        <w:rPr>
          <w:rFonts w:hint="eastAsia"/>
        </w:rPr>
        <w:br/>
      </w:r>
      <w:r>
        <w:rPr>
          <w:rFonts w:hint="eastAsia"/>
        </w:rPr>
        <w:t>　　8.2 超透镜行业主要驱动因素</w:t>
      </w:r>
      <w:r>
        <w:rPr>
          <w:rFonts w:hint="eastAsia"/>
        </w:rPr>
        <w:br/>
      </w:r>
      <w:r>
        <w:rPr>
          <w:rFonts w:hint="eastAsia"/>
        </w:rPr>
        <w:t>　　8.3 超透镜中国企业SWOT分析</w:t>
      </w:r>
      <w:r>
        <w:rPr>
          <w:rFonts w:hint="eastAsia"/>
        </w:rPr>
        <w:br/>
      </w:r>
      <w:r>
        <w:rPr>
          <w:rFonts w:hint="eastAsia"/>
        </w:rPr>
        <w:t>　　8.4 中国超透镜行业政策环境分析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超透镜行业产业链简介</w:t>
      </w:r>
      <w:r>
        <w:rPr>
          <w:rFonts w:hint="eastAsia"/>
        </w:rPr>
        <w:br/>
      </w:r>
      <w:r>
        <w:rPr>
          <w:rFonts w:hint="eastAsia"/>
        </w:rPr>
        <w:t>　　　　9.1.1 超透镜行业供应链分析</w:t>
      </w:r>
      <w:r>
        <w:rPr>
          <w:rFonts w:hint="eastAsia"/>
        </w:rPr>
        <w:br/>
      </w:r>
      <w:r>
        <w:rPr>
          <w:rFonts w:hint="eastAsia"/>
        </w:rPr>
        <w:t>　　　　9.1.2 超透镜主要原料及供应情况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超透镜行业采购模式</w:t>
      </w:r>
      <w:r>
        <w:rPr>
          <w:rFonts w:hint="eastAsia"/>
        </w:rPr>
        <w:br/>
      </w:r>
      <w:r>
        <w:rPr>
          <w:rFonts w:hint="eastAsia"/>
        </w:rPr>
        <w:t>　　9.3 超透镜行业生产模式</w:t>
      </w:r>
      <w:r>
        <w:rPr>
          <w:rFonts w:hint="eastAsia"/>
        </w:rPr>
        <w:br/>
      </w:r>
      <w:r>
        <w:rPr>
          <w:rFonts w:hint="eastAsia"/>
        </w:rPr>
        <w:t>　　9.4 超透镜行业销售模式及销售渠道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按产品品质细分，全球超透镜市场规模2021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按销售方式细分，全球超透镜市场规模2021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按应用细分，全球超透镜市场规模（CAGR）2021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超透镜行业发展主要特点</w:t>
      </w:r>
      <w:r>
        <w:rPr>
          <w:rFonts w:hint="eastAsia"/>
        </w:rPr>
        <w:br/>
      </w:r>
      <w:r>
        <w:rPr>
          <w:rFonts w:hint="eastAsia"/>
        </w:rPr>
        <w:t>　　表 6： 超透镜行业发展有利因素分析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超透镜行业发展不利因素分析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进入超透镜行业壁垒</w:t>
      </w:r>
      <w:r>
        <w:rPr>
          <w:rFonts w:hint="eastAsia"/>
        </w:rPr>
        <w:br/>
      </w:r>
      <w:r>
        <w:rPr>
          <w:rFonts w:hint="eastAsia"/>
        </w:rPr>
        <w:t>　　表 9： 超透镜主要企业在国际市场占有率（按销量，2023-2026）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2025年超透镜主要企业在国际市场排名（按销量）&amp;（千片）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全球市场主要企业超透镜销量（2023-2026）&amp;（千片）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超透镜主要企业在国际市场占有率（按收入，2023-2026）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2025年超透镜主要企业在国际市场排名（按收入）&amp;（万元）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全球市场主要企业超透镜销售价格（2023-2026）&amp;（元/片）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超透镜主要企业在中国市场占有率（按销量，2023-2026）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2025年超透镜主要企业在中国市场排名（按销量）&amp;（千片）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中国市场主要企业超透镜销量（2023-2026）&amp;（千片）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超透镜主要企业在中国市场占有率（按收入，2023-2026）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2025年超透镜主要企业在中国市场排名（按收入）&amp;（万元）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全球主要厂商超透镜总部及产地分布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全球主要厂商成立时间及超透镜商业化日期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全球主要厂商超透镜产品类型及应用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全球主要地区超透镜产量增速（CAGR）：（2021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全球主要地区超透镜产量（2021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全球主要地区超透镜产量（2021-2026）&amp;（千片）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全球主要地区超透镜产量（2027-2032）&amp;（千片）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全球主要地区超透镜产量市场份额（2021-2026）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全球主要地区超透镜产量市场份额（2027-2032）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中国市场超透镜产量、销量、进出口（2021-2026）&amp;（千片）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中国市场超透镜产量、销量、进出口预测（2027-2032）&amp;（千片）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全球主要地区超透镜销售收入增速：（2021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全球主要地区超透镜销售收入（2021-2026）&amp;（万元）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全球主要地区超透镜销售收入市场份额（2021-2026）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全球主要地区超透镜收入（2027-2032）&amp;（万元）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全球主要地区超透镜收入市场份额（2027-2032）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全球主要地区超透镜销量（千片）：2021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全球主要地区超透镜销量市场份额（2021-2026）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全球主要地区超透镜销量（2027-2032）&amp;（千片）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全球主要地区超透镜销量份额（2027-2032）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全球不同产品类型超透镜销量（2021-2026）&amp;（千片）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76： 全球不同产品类型超透镜销量市场份额（2021-2026）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全球不同产品类型超透镜销量预测（2027-2032）&amp;（千片）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全球市场不同产品类型超透镜销量市场份额预测（2027-2032）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全球不同产品类型超透镜收入（2021-2026）&amp;（万元）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全球不同产品类型超透镜收入市场份额（2021-2026）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全球不同产品类型超透镜收入预测（2027-2032）&amp;（万元）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全球不同产品类型超透镜收入市场份额预测（2027-2032）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中国不同产品类型超透镜销量（2021-2026）&amp;（千片）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84： 中国不同产品类型超透镜销量市场份额（2021-2026）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中国不同产品类型超透镜销量预测（2027-2032）&amp;（千片）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全球市场不同产品类型超透镜销量市场份额预测（2027-2032）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中国不同产品类型超透镜收入（2021-2026）&amp;（万元）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中国不同产品类型超透镜收入市场份额（2021-2026）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中国不同产品类型超透镜收入预测（2027-2032）&amp;（万元）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中国不同产品类型超透镜收入市场份额预测（2027-2032）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全球不同应用超透镜销量（2021-2026）&amp;（千片）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92： 全球不同应用超透镜销量市场份额（2021-2026）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全球不同应用超透镜销量预测（2027-2032）&amp;（千片）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94： 全球市场不同应用超透镜销量市场份额预测（2027-2032）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全球不同应用超透镜收入（2021-2026）&amp;（万元）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全球不同应用超透镜收入市场份额（2021-2026）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全球不同应用超透镜收入预测（2027-2032）&amp;（万元）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全球不同应用超透镜收入市场份额预测（2027-2032）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中国不同应用超透镜销量（2021-2026）&amp;（千片）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中国不同应用超透镜销量市场份额（2021-2026）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中国不同应用超透镜销量预测（2027-2032）&amp;（千片）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中国市场不同应用超透镜销量市场份额预测（2027-2032）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中国不同应用超透镜收入（2021-2026）&amp;（万元）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中国不同应用超透镜收入市场份额（2021-2026）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中国不同应用超透镜收入预测（2027-2032）&amp;（万元）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中国不同应用超透镜收入市场份额预测（2027-2032）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超透镜行业发展趋势</w:t>
      </w:r>
      <w:r>
        <w:rPr>
          <w:rFonts w:hint="eastAsia"/>
        </w:rPr>
        <w:br/>
      </w:r>
      <w:r>
        <w:rPr>
          <w:rFonts w:hint="eastAsia"/>
        </w:rPr>
        <w:t>　　表 108： 超透镜行业主要驱动因素</w:t>
      </w:r>
      <w:r>
        <w:rPr>
          <w:rFonts w:hint="eastAsia"/>
        </w:rPr>
        <w:br/>
      </w:r>
      <w:r>
        <w:rPr>
          <w:rFonts w:hint="eastAsia"/>
        </w:rPr>
        <w:t>　　表 109： 超透镜行业供应链分析</w:t>
      </w:r>
      <w:r>
        <w:rPr>
          <w:rFonts w:hint="eastAsia"/>
        </w:rPr>
        <w:br/>
      </w:r>
      <w:r>
        <w:rPr>
          <w:rFonts w:hint="eastAsia"/>
        </w:rPr>
        <w:t>　　表 110： 超透镜上游原料供应商</w:t>
      </w:r>
      <w:r>
        <w:rPr>
          <w:rFonts w:hint="eastAsia"/>
        </w:rPr>
        <w:br/>
      </w:r>
      <w:r>
        <w:rPr>
          <w:rFonts w:hint="eastAsia"/>
        </w:rPr>
        <w:t>　　表 111： 超透镜主要地区不同应用客户分析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超透镜典型经销商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超透镜产品图片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全球不同产品类型超透镜市场份额2025 &amp; 2032</w:t>
      </w:r>
      <w:r>
        <w:rPr>
          <w:rFonts w:hint="eastAsia"/>
        </w:rPr>
        <w:br/>
      </w:r>
      <w:r>
        <w:rPr>
          <w:rFonts w:hint="eastAsia"/>
        </w:rPr>
        <w:t>　　图 4： 可见光超透镜产品图片</w:t>
      </w:r>
      <w:r>
        <w:rPr>
          <w:rFonts w:hint="eastAsia"/>
        </w:rPr>
        <w:br/>
      </w:r>
      <w:r>
        <w:rPr>
          <w:rFonts w:hint="eastAsia"/>
        </w:rPr>
        <w:t>　　图 5： 红外超透镜产品图片</w:t>
      </w:r>
      <w:r>
        <w:rPr>
          <w:rFonts w:hint="eastAsia"/>
        </w:rPr>
        <w:br/>
      </w:r>
      <w:r>
        <w:rPr>
          <w:rFonts w:hint="eastAsia"/>
        </w:rPr>
        <w:t>　　图 6： 全球不同产品品质超透镜销售额2021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全球不同产品品质超透镜市场份额2025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工业级产品图片</w:t>
      </w:r>
      <w:r>
        <w:rPr>
          <w:rFonts w:hint="eastAsia"/>
        </w:rPr>
        <w:br/>
      </w:r>
      <w:r>
        <w:rPr>
          <w:rFonts w:hint="eastAsia"/>
        </w:rPr>
        <w:t>　　图 9： 消费级产品图片</w:t>
      </w:r>
      <w:r>
        <w:rPr>
          <w:rFonts w:hint="eastAsia"/>
        </w:rPr>
        <w:br/>
      </w:r>
      <w:r>
        <w:rPr>
          <w:rFonts w:hint="eastAsia"/>
        </w:rPr>
        <w:t>　　图 10： 全球不同销售方式超透镜销售额2021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全球不同销售方式超透镜市场份额2025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全球不同应用超透镜市场份额2025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汽车电子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2025年全球前五大生产商超透镜市场份额</w:t>
      </w:r>
      <w:r>
        <w:rPr>
          <w:rFonts w:hint="eastAsia"/>
        </w:rPr>
        <w:br/>
      </w:r>
      <w:r>
        <w:rPr>
          <w:rFonts w:hint="eastAsia"/>
        </w:rPr>
        <w:t>　　图 22： 2025年全球超透镜第一梯队、第二梯队和第三梯队厂商及市场份额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全球超透镜产能、产量、产能利用率及发展趋势（2021-2032）&amp;（千片）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全球超透镜产量、需求量及发展趋势（2021-2032）&amp;（千片）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全球主要地区超透镜产量市场份额（2021-2032）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中国超透镜产能、产量、产能利用率及发展趋势（2021-2032）&amp;（千片）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中国超透镜产量、市场需求量及发展趋势（2021-2032）&amp;（千片）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全球超透镜市场销售额及增长率：（2021-2032）&amp;（万元）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全球市场超透镜市场规模：2021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全球市场超透镜销量及增长率（2021-2032）&amp;（千片）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全球市场超透镜价格趋势（2021-2032）&amp;（元/片）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全球主要地区超透镜销售收入（2021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全球主要地区超透镜销售收入市场份额（2021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北美市场超透镜销量及增长率（2021-2032）&amp;（千片）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北美市场超透镜收入及增长率（2021-2032）&amp;（万元）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欧洲市场超透镜销量及增长率（2021-2032）&amp;（千片）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欧洲市场超透镜收入及增长率（2021-2032）&amp;（万元）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中国市场超透镜销量及增长率（2021-2032）&amp;（千片）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中国市场超透镜收入及增长率（2021-2032）&amp;（万元）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日本市场超透镜销量及增长率（2021-2032）&amp;（千片）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日本市场超透镜收入及增长率（2021-2032）&amp;（万元）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东南亚市场超透镜销量及增长率（2021-2032）&amp;（千片）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东南亚市场超透镜收入及增长率（2021-2032）&amp;（万元）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印度市场超透镜销量及增长率（2021-2032）&amp;（千片）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印度市场超透镜收入及增长率（2021-2032）&amp;（万元）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南美市场超透镜销量及增长率（2021-2032）&amp;（千片）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南美市场超透镜收入及增长率（2021-2032）&amp;（万元）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中东市场超透镜销量及增长率（2021-2032）&amp;（千片）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中东市场超透镜收入及增长率（2021-2032）&amp;（万元）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全球不同产品类型超透镜价格走势（2021-2032）&amp;（元/片）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51： 全球不同应用超透镜价格走势（2021-2032）&amp;（元/片）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超透镜中国企业SWOT分析</w:t>
      </w:r>
      <w:r>
        <w:rPr>
          <w:rFonts w:hint="eastAsia"/>
        </w:rPr>
        <w:br/>
      </w:r>
      <w:r>
        <w:rPr>
          <w:rFonts w:hint="eastAsia"/>
        </w:rPr>
        <w:t>　　图 53： 超透镜产业链</w:t>
      </w:r>
      <w:r>
        <w:rPr>
          <w:rFonts w:hint="eastAsia"/>
        </w:rPr>
        <w:br/>
      </w:r>
      <w:r>
        <w:rPr>
          <w:rFonts w:hint="eastAsia"/>
        </w:rPr>
        <w:t>　　图 54： 超透镜行业采购模式分析</w:t>
      </w:r>
      <w:r>
        <w:rPr>
          <w:rFonts w:hint="eastAsia"/>
        </w:rPr>
        <w:br/>
      </w:r>
      <w:r>
        <w:rPr>
          <w:rFonts w:hint="eastAsia"/>
        </w:rPr>
        <w:t>　　图 55： 超透镜行业生产模式</w:t>
      </w:r>
      <w:r>
        <w:rPr>
          <w:rFonts w:hint="eastAsia"/>
        </w:rPr>
        <w:br/>
      </w:r>
      <w:r>
        <w:rPr>
          <w:rFonts w:hint="eastAsia"/>
        </w:rPr>
        <w:t>　　图 56： 超透镜行业销售模式分析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9d1c3babe4fff" w:history="1">
        <w:r>
          <w:rPr>
            <w:rStyle w:val="Hyperlink"/>
          </w:rPr>
          <w:t>2026-2032年全球与中国超透镜市场调查研究及发展前景预测报告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9d1c3babe4fff" w:history="1">
        <w:r>
          <w:rPr>
            <w:rStyle w:val="Hyperlink"/>
          </w:rPr>
          <w:t>https://www.20087.com/1/12/ChaoTouJingFaZhanQianJingFenXi.html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热点：超透镜主要指标有哪些、超透镜原理、超透镜成像技术、metalens 超透镜、光学透镜、超透镜超表面、苹果AR眼镜的技术原理、超透镜技术、超透镜聚焦效率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77e28beda4eb6" w:history="1">
      <w:r>
        <w:rPr>
          <w:rStyle w:val="Hyperlink"/>
        </w:rPr>
        <w:t>2026-2032年全球与中国超透镜市场调查研究及发展前景预测报告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ChaoTouJingFaZhanQianJingFenXi.html" TargetMode="External" Id="Rc999d1c3babe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ChaoTouJingFaZhanQianJingFenXi.html" TargetMode="External" Id="R82f77e28beda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2026-01-02T05:45:26Z</dcterms:created>
  <dcterms:modified xsi:type="dcterms:W3CDTF">2026-01-02T06:45:26Z</dcterms:modified>
  <dc:subject>2026-2032年全球与中国超透镜市场调查研究及发展前景预测报告</dc:subject>
  <dc:title>2026-2032年全球与中国超透镜市场调查研究及发展前景预测报告</dc:title>
  <cp:keywords>2026-2032年全球与中国超透镜市场调查研究及发展前景预测报告</cp:keywords>
  <dc:description>2026-2032年全球与中国超透镜市场调查研究及发展前景预测报告</dc:description>
</cp:coreProperties>
</file>