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4259aabdf14395" w:history="1">
              <w:r>
                <w:rPr>
                  <w:rStyle w:val="Hyperlink"/>
                </w:rPr>
                <w:t>2026-2032年中国镍氢电池市场运行走势与发展前景预测报告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4259aabdf14395" w:history="1">
              <w:r>
                <w:rPr>
                  <w:rStyle w:val="Hyperlink"/>
                </w:rPr>
                <w:t>2026-2032年中国镍氢电池市场运行走势与发展前景预测报告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4259aabdf14395" w:history="1">
                <w:r>
                  <w:rPr>
                    <w:rStyle w:val="Hyperlink"/>
                  </w:rPr>
                  <w:t>https://www.20087.com/1/52/NieQingDianChiShiChangQianJing.html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镍氢电池是一种二次电池，在便携式电子产品、电动工具以及混合动力汽车等领域有着广泛的应用。近年来，随着电动汽车市场的快速增长，镍氢电池在混合动力汽车中的应用得到了加强。镍氢电池以其较高的能量密度、较长的循环寿命和较宽的工作温度范围而著称。随着技术的进步，镍氢电池的能量密度不断提高，安全性也得到了显著改善。</w:t>
      </w:r>
      <w:r>
        <w:rPr>
          <w:rFonts w:hint="eastAsia"/>
        </w:rPr>
        <w:br/>
      </w:r>
      <w:r>
        <w:rPr>
          <w:rFonts w:hint="eastAsia"/>
        </w:rPr>
        <w:t>　　未来，镍氢电池行业将更加注重提高性能和降低成本。市场调研网指出，一方面，随着材料科学的进步，镍氢电池的能量密度将进一步提高，以满足更高功率和更长续航里程的需求。另一方面，通过优化生产工艺和提高生产效率，镍氢电池的成本将得到有效控制，有助于扩大其在电动汽车和其他领域的应用范围。此外，随着锂离子电池等其他类型电池技术的竞争加剧，镍氢电池将更加注重差异化发展，以保持其在特定市场中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4259aabdf14395" w:history="1">
        <w:r>
          <w:rPr>
            <w:rStyle w:val="Hyperlink"/>
          </w:rPr>
          <w:t>2026-2032年中国镍氢电池市场运行走势与发展前景预测报告</w:t>
        </w:r>
      </w:hyperlink>
      <w:r>
        <w:rPr>
          <w:rFonts w:hint="eastAsia"/>
        </w:rPr>
        <w:t>》，2025年镍氢电池行业市场规模达 亿元，预计2032年市场规模将达 亿元，期间年均复合增长率（CAGR）达 %。报告依托国家统计局、相关行业协会及科研单位提供的权威数据，全面分析了镍氢电池行业发展环境、产业链结构、市场供需状况及价格变化，重点研究了镍氢电池行业内主要企业的经营现状。报告对镍氢电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镍氢电池产业市场概述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2025-2026年全球镍氢电池市场现状及发展趋势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全球镍氢电池市场现状及发展趋势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一、全球镍氢电池产业竞争现状</w:t>
      </w:r>
      <w:r>
        <w:rPr>
          <w:rFonts w:hint="eastAsia"/>
        </w:rPr>
        <w:br/>
      </w:r>
      <w:r>
        <w:rPr>
          <w:rFonts w:hint="eastAsia"/>
        </w:rPr>
        <w:t>　　　　二、全球镍氢电池产业投资状况</w:t>
      </w:r>
      <w:r>
        <w:rPr>
          <w:rFonts w:hint="eastAsia"/>
        </w:rPr>
        <w:br/>
      </w:r>
      <w:r>
        <w:rPr>
          <w:rFonts w:hint="eastAsia"/>
        </w:rPr>
        <w:t>　　　　三、全球镍氢电池产业市场发展趋势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全球主要国家镍氢电池市场现状及发展趋势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一、A国家地区镍氢电池市场现状及发展趋势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2021-2026年镍氢电池产业市场规模状况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2021-2026年镍氢电池产业投资状况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全球主要国家地区镍氢电池产业现状及产业转移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全球镍氢电池市场经营模式现状及发展趋势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中国镍氢电池产业链发展状况分析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中国镍氢电池产业发展分析</w:t>
      </w:r>
      <w:r>
        <w:rPr>
          <w:rFonts w:hint="eastAsia"/>
        </w:rPr>
        <w:br/>
      </w:r>
      <w:r>
        <w:rPr>
          <w:rFonts w:hint="eastAsia"/>
        </w:rPr>
        <w:t>　　第一节 中国镍氢电池产业发展现状</w:t>
      </w:r>
      <w:r>
        <w:rPr>
          <w:rFonts w:hint="eastAsia"/>
        </w:rPr>
        <w:br/>
      </w:r>
      <w:r>
        <w:rPr>
          <w:rFonts w:hint="eastAsia"/>
        </w:rPr>
        <w:t>　　第二节 中国镍氢电池产业国际地位现状</w:t>
      </w:r>
      <w:r>
        <w:rPr>
          <w:rFonts w:hint="eastAsia"/>
        </w:rPr>
        <w:br/>
      </w:r>
      <w:r>
        <w:rPr>
          <w:rFonts w:hint="eastAsia"/>
        </w:rPr>
        <w:t>　　第三节 中国镍氢电池产业经济运行现状</w:t>
      </w:r>
      <w:r>
        <w:rPr>
          <w:rFonts w:hint="eastAsia"/>
        </w:rPr>
        <w:br/>
      </w:r>
      <w:r>
        <w:rPr>
          <w:rFonts w:hint="eastAsia"/>
        </w:rPr>
        <w:t>　　第四节 中国镍氢电池产业运营模式现状</w:t>
      </w:r>
      <w:r>
        <w:rPr>
          <w:rFonts w:hint="eastAsia"/>
        </w:rPr>
        <w:br/>
      </w:r>
      <w:r>
        <w:rPr>
          <w:rFonts w:hint="eastAsia"/>
        </w:rPr>
        <w:t>　　第五节 中国镍氢电池产业存在的问题及发展策略分析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中国镍氢电池产业发展趋势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中国镍氢电池市场现状及发展趋势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中国镍氢电池市场供给状况</w:t>
      </w:r>
      <w:r>
        <w:rPr>
          <w:rFonts w:hint="eastAsia"/>
        </w:rPr>
        <w:br/>
      </w:r>
      <w:r>
        <w:rPr>
          <w:rFonts w:hint="eastAsia"/>
        </w:rPr>
        <w:t>　　第二节 中国镍氢电池市场需求状况</w:t>
      </w:r>
      <w:r>
        <w:rPr>
          <w:rFonts w:hint="eastAsia"/>
        </w:rPr>
        <w:br/>
      </w:r>
      <w:r>
        <w:rPr>
          <w:rFonts w:hint="eastAsia"/>
        </w:rPr>
        <w:t>　　第三节 中国镍氢电池市场结构状况</w:t>
      </w:r>
      <w:r>
        <w:rPr>
          <w:rFonts w:hint="eastAsia"/>
        </w:rPr>
        <w:br/>
      </w:r>
      <w:r>
        <w:rPr>
          <w:rFonts w:hint="eastAsia"/>
        </w:rPr>
        <w:t>　　第四节 中国镍氢电池市场存在的问题及发展策略分析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中国镍氢电池市场发展潜力及发展趋势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中国镍氢电池产业基本竞争战略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四、镍氢电池产业该战略的SWOT分析</w:t>
      </w:r>
      <w:r>
        <w:rPr>
          <w:rFonts w:hint="eastAsia"/>
        </w:rPr>
        <w:br/>
      </w:r>
      <w:r>
        <w:rPr>
          <w:rFonts w:hint="eastAsia"/>
        </w:rPr>
        <w:t>　　　　五、镍氢电池产业该战略的典型企业分析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中国镍氢电池产业市场竞争分析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中国镍氢电池产业市场营销策略竞争分析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国外领先企业在中国镍氢电池产业市场竞争策略研究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中国镍氢电池产业市场发展预测</w:t>
      </w:r>
      <w:r>
        <w:rPr>
          <w:rFonts w:hint="eastAsia"/>
        </w:rPr>
        <w:br/>
      </w:r>
      <w:r>
        <w:rPr>
          <w:rFonts w:hint="eastAsia"/>
        </w:rPr>
        <w:t>　　第一节 中国镍氢电池产业发展环境预测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中国镍氢电池市场发展预测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一、2026-2032年中国镍氢电池市场需求预测分析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二、2021-2032年中国镍氢电池市场结构预测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三、2021-2032年中国镍氢电池市场集中度预测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四、2021-2032年中国镍氢电池市场供给预测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五、2021-2032年中国镍氢电池市场价格预测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中国镍氢电池产业市场投资机会与风险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中国镍氢电池产业市场投资优势分析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中国镍氢电池产业市场投资劣势分析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中国镍氢电池产业市场投资机会分析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中国镍氢电池产业市场投资风险分析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中国镍氢电池产业市场竞争策略建议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中国镍氢电池产业竞争战略建议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中^智^林^：中国镍氢电池市场竞争策略建议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4259aabdf14395" w:history="1">
        <w:r>
          <w:rPr>
            <w:rStyle w:val="Hyperlink"/>
          </w:rPr>
          <w:t>2026-2032年中国镍氢电池市场运行走势与发展前景预测报告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4259aabdf14395" w:history="1">
        <w:r>
          <w:rPr>
            <w:rStyle w:val="Hyperlink"/>
          </w:rPr>
          <w:t>https://www.20087.com/1/52/NieQingDianChiShiChangQianJing.html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镍镉与镍氢电池哪个好、镍氢电池的优缺点、镍氢电池安全吗、镍氢电池会爆炸吗、镍氢电池会自燃吗、镍氢电池正确充电方法、1.2v镍氢电池充电时间、镍氢电池为何不建议买、镍氢电池和三元锂电池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d9338c1340451d" w:history="1">
      <w:r>
        <w:rPr>
          <w:rStyle w:val="Hyperlink"/>
        </w:rPr>
        <w:t>2026-2032年中国镍氢电池市场运行走势与发展前景预测报告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NieQingDianChiShiChangQianJing.html" TargetMode="External" Id="R1c4259aabdf143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NieQingDianChiShiChangQianJing.html" TargetMode="External" Id="R19d9338c134045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2026-07-08T07:09:00Z</dcterms:created>
  <dcterms:modified xsi:type="dcterms:W3CDTF">2026-07-08T08:09:00Z</dcterms:modified>
  <dc:subject>2026-2032年中国镍氢电池市场运行走势与发展前景预测报告</dc:subject>
  <dc:title>2026-2032年中国镍氢电池市场运行走势与发展前景预测报告</dc:title>
  <cp:keywords>2026-2032年中国镍氢电池市场运行走势与发展前景预测报告</cp:keywords>
  <dc:description>2026-2032年中国镍氢电池市场运行走势与发展前景预测报告</dc:description>
</cp:coreProperties>
</file>