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a0e90d5694cf4" w:history="1">
              <w:r>
                <w:rPr>
                  <w:rStyle w:val="Hyperlink"/>
                </w:rPr>
                <w:t>2025-2031年中国音视频IC行业研究分析与前景趋势预测报告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a0e90d5694cf4" w:history="1">
              <w:r>
                <w:rPr>
                  <w:rStyle w:val="Hyperlink"/>
                </w:rPr>
                <w:t>2025-2031年中国音视频IC行业研究分析与前景趋势预测报告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a0e90d5694cf4" w:history="1">
                <w:r>
                  <w:rPr>
                    <w:rStyle w:val="Hyperlink"/>
                  </w:rPr>
                  <w:t>https://www.20087.com/1/82/YinShiPinICXianZhuangYuQianJingFenXi.html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视频集成电路（IC）是现代电子设备中重要的组成部分，广泛应用于电视、音响系统、智能手机及车载娱乐系统等领域。随着多媒体技术的进步和消费者对高质量音视频体验需求的增长，音视频IC在性能和功能上不断进化。当前的音视频IC不仅支持更高的分辨率和更清晰的声音质量，还集成了多种先进的信号处理技术，如噪声抑制、图像增强等，以提升用户体验。然而，在实际应用中仍面临一些挑战，例如在处理复杂数据流时可能出现的延迟问题，以及如何平衡功耗与性能之间的关系仍是企业需要解决的关键问题。此外，市场上产品质量差异较大，部分低端产品可能存在兼容性不佳或稳定性不足的问题，影响了最终产品的可靠性。</w:t>
      </w:r>
      <w:r>
        <w:rPr>
          <w:rFonts w:hint="eastAsia"/>
        </w:rPr>
        <w:br/>
      </w:r>
      <w:r>
        <w:rPr>
          <w:rFonts w:hint="eastAsia"/>
        </w:rPr>
        <w:t>　　随着5G通信、人工智能和物联网的发展，音视频IC将更加智能、高效且个性化。一方面，通过采用新型半导体材料和改进的设计方法，可以提高芯片的工作频率和集成度，使其更适合高性能计算和大规模数据传输。此外，结合AI算法，未来的音视频IC能够实现自适应优化，根据用户的偏好自动调整音频和视频设置，极大提升了用户体验。另一方面，随着环保理念深入人心，开发低能耗、环保型的音视频IC成为发展方向，通过对制造工艺的优化，减少能源消耗和环境污染。此外，随着个性化定制服务的兴起，提供针对不同应用场景设计的音视频IC解决方案将成为市场趋势之一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a0e90d5694cf4" w:history="1">
        <w:r>
          <w:rPr>
            <w:rStyle w:val="Hyperlink"/>
          </w:rPr>
          <w:t>2025-2031年中国音视频IC行业研究分析与前景趋势预测报告</w:t>
        </w:r>
      </w:hyperlink>
      <w:r>
        <w:rPr>
          <w:rFonts w:hint="eastAsia"/>
        </w:rPr>
        <w:t>》基于权威数据，系统分析了音视频IC行业的市场规模、供需结构和价格机制，梳理了音视频IC产业链各环节现状及细分领域特点。报告研究了音视频IC行业技术发展水平与创新方向，评估了音视频IC重点企业的市场表现，结合音视频IC区域市场差异分析了发展潜力。通过对政策环境、消费趋势和音视频IC产业升级路径的研判，客观预测了音视频IC行业未来走向与增长空间，同时识别了潜在风险因素。报告为政府部门制定音视频IC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音视频IC行业概述</w:t>
      </w:r>
      <w:r>
        <w:rPr>
          <w:rFonts w:hint="eastAsia"/>
        </w:rPr>
        <w:br/>
      </w:r>
      <w:r>
        <w:rPr>
          <w:rFonts w:hint="eastAsia"/>
        </w:rPr>
        <w:t>　　第一节 音视频IC定义与分类</w:t>
      </w:r>
      <w:r>
        <w:rPr>
          <w:rFonts w:hint="eastAsia"/>
        </w:rPr>
        <w:br/>
      </w:r>
      <w:r>
        <w:rPr>
          <w:rFonts w:hint="eastAsia"/>
        </w:rPr>
        <w:t>　　第二节 音视频IC应用领域</w:t>
      </w:r>
      <w:r>
        <w:rPr>
          <w:rFonts w:hint="eastAsia"/>
        </w:rPr>
        <w:br/>
      </w:r>
      <w:r>
        <w:rPr>
          <w:rFonts w:hint="eastAsia"/>
        </w:rPr>
        <w:t>　　第三节 音视频IC行业经济指标分析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音视频IC产业链及经营模式分析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三、音视频IC销售模式及销售渠道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全球音视频IC市场发展综述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2019-2024年全球音视频IC市场规模与趋势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主要国家与地区音视频IC市场分析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2025-2031年全球音视频IC行业发展趋势与前景预测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中国音视频IC行业市场分析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2024-2025年音视频IC产能与投资动态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一、国内音视频IC产能及利用情况</w:t>
      </w:r>
      <w:r>
        <w:rPr>
          <w:rFonts w:hint="eastAsia"/>
        </w:rPr>
        <w:br/>
      </w:r>
      <w:r>
        <w:rPr>
          <w:rFonts w:hint="eastAsia"/>
        </w:rPr>
        <w:t>　　　　二、音视频IC产能扩张与投资动态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2025-2031年音视频IC行业产量统计与趋势预测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一、2019-2024年音视频IC行业产量数据统计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1、2019-2024年音视频IC产量及增长趋势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2、2019-2024年音视频IC细分产品产量及份额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二、影响音视频IC产量的关键因素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三、2025-2031年音视频IC产量预测</w:t>
      </w:r>
      <w:r>
        <w:rPr>
          <w:rFonts w:hint="eastAsia"/>
        </w:rPr>
        <w:br/>
      </w:r>
      <w:r>
        <w:rPr>
          <w:rFonts w:hint="eastAsia"/>
        </w:rPr>
        <w:t>　　第三节 2025-2031年音视频IC市场需求与销售分析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一、2024-2025年音视频IC行业需求现状</w:t>
      </w:r>
      <w:r>
        <w:rPr>
          <w:rFonts w:hint="eastAsia"/>
        </w:rPr>
        <w:br/>
      </w:r>
      <w:r>
        <w:rPr>
          <w:rFonts w:hint="eastAsia"/>
        </w:rPr>
        <w:t>　　　　二、音视频IC客户群体与需求特点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三、2019-2024年音视频IC行业销售规模分析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四、2025-2031年音视频IC市场增长潜力与规模预测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中国音视频IC细分市场与下游应用领域分析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音视频IC细分市场分析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一、2024-2025年音视频IC主要细分产品市场现状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音视频IC下游应用与客户群体分析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一、2024-2025年音视频IC各应用领域市场现状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2024-2025年音视频IC行业技术发展现状及趋势分析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音视频IC行业技术发展现状分析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国内外音视频IC行业技术差异与原因</w:t>
      </w:r>
      <w:r>
        <w:rPr>
          <w:rFonts w:hint="eastAsia"/>
        </w:rPr>
        <w:br/>
      </w:r>
      <w:r>
        <w:rPr>
          <w:rFonts w:hint="eastAsia"/>
        </w:rPr>
        <w:t>　　第三节 音视频IC行业技术发展方向、趋势预测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提升音视频IC行业技术能力策略建议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音视频IC价格机制与竞争策略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一、2019-2024年音视频IC市场价格走势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音视频IC定价策略与方法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2025-2031年音视频IC价格竞争态势与趋势预测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中国音视频IC行业重点区域市场研究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2024-2025年重点区域音视频IC市场发展概况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二、2019-2024年音视频IC市场需求规模情况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二、2019-2024年音视频IC市场需求规模情况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二、2019-2024年音视频IC市场需求规模情况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二、2019-2024年音视频IC市场需求规模情况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二、2019-2024年音视频IC市场需求规模情况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三、2025-2031年音视频IC行业发展潜力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2019-2024年中国音视频IC行业进出口情况分析</w:t>
      </w:r>
      <w:r>
        <w:rPr>
          <w:rFonts w:hint="eastAsia"/>
        </w:rPr>
        <w:br/>
      </w:r>
      <w:r>
        <w:rPr>
          <w:rFonts w:hint="eastAsia"/>
        </w:rPr>
        <w:t>　　第一节 音视频IC行业进口情况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一、2019-2024年音视频IC进口规模及增长情况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二、音视频IC主要进口来源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音视频IC行业出口情况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一、2019-2024年音视频IC出口规模及增长情况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二、音视频IC主要出口目的地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2019-2024年中国音视频IC行业总体发展与财务状况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2019-2024年中国音视频IC行业规模情况</w:t>
      </w:r>
      <w:r>
        <w:rPr>
          <w:rFonts w:hint="eastAsia"/>
        </w:rPr>
        <w:br/>
      </w:r>
      <w:r>
        <w:rPr>
          <w:rFonts w:hint="eastAsia"/>
        </w:rPr>
        <w:t>　　　　一、音视频IC行业企业数量规模</w:t>
      </w:r>
      <w:r>
        <w:rPr>
          <w:rFonts w:hint="eastAsia"/>
        </w:rPr>
        <w:br/>
      </w:r>
      <w:r>
        <w:rPr>
          <w:rFonts w:hint="eastAsia"/>
        </w:rPr>
        <w:t>　　　　二、音视频IC行业从业人员规模</w:t>
      </w:r>
      <w:r>
        <w:rPr>
          <w:rFonts w:hint="eastAsia"/>
        </w:rPr>
        <w:br/>
      </w:r>
      <w:r>
        <w:rPr>
          <w:rFonts w:hint="eastAsia"/>
        </w:rPr>
        <w:t>　　　　三、音视频IC行业市场敏感性分析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2019-2024年中国音视频IC行业财务能力分析</w:t>
      </w:r>
      <w:r>
        <w:rPr>
          <w:rFonts w:hint="eastAsia"/>
        </w:rPr>
        <w:br/>
      </w:r>
      <w:r>
        <w:rPr>
          <w:rFonts w:hint="eastAsia"/>
        </w:rPr>
        <w:t>　　　　一、音视频IC行业盈利能力</w:t>
      </w:r>
      <w:r>
        <w:rPr>
          <w:rFonts w:hint="eastAsia"/>
        </w:rPr>
        <w:br/>
      </w:r>
      <w:r>
        <w:rPr>
          <w:rFonts w:hint="eastAsia"/>
        </w:rPr>
        <w:t>　　　　二、音视频IC行业偿债能力</w:t>
      </w:r>
      <w:r>
        <w:rPr>
          <w:rFonts w:hint="eastAsia"/>
        </w:rPr>
        <w:br/>
      </w:r>
      <w:r>
        <w:rPr>
          <w:rFonts w:hint="eastAsia"/>
        </w:rPr>
        <w:t>　　　　三、音视频IC行业营运能力</w:t>
      </w:r>
      <w:r>
        <w:rPr>
          <w:rFonts w:hint="eastAsia"/>
        </w:rPr>
        <w:br/>
      </w:r>
      <w:r>
        <w:rPr>
          <w:rFonts w:hint="eastAsia"/>
        </w:rPr>
        <w:t>　　　　四、音视频IC行业发展能力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音视频IC行业重点企业调研分析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二、企业音视频IC业务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中国音视频IC行业竞争格局分析</w:t>
      </w:r>
      <w:r>
        <w:rPr>
          <w:rFonts w:hint="eastAsia"/>
        </w:rPr>
        <w:br/>
      </w:r>
      <w:r>
        <w:rPr>
          <w:rFonts w:hint="eastAsia"/>
        </w:rPr>
        <w:t>　　第一节 音视频IC行业竞争格局总览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2024-2025年音视频IC行业竞争力分析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2019-2024年音视频IC行业企业并购活动分析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2024-2025年音视频IC行业会展与招投标活动分析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一、音视频IC行业会展活动及其市场影响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2025年中国音视频IC企业发展企业发展策略与建议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音视频IC销售模式与渠道策略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音视频IC品牌与市场推广策略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音视频IC研发投入与技术创新能力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音视频IC合作联盟与资源整合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中国音视频IC行业风险与对策</w:t>
      </w:r>
      <w:r>
        <w:rPr>
          <w:rFonts w:hint="eastAsia"/>
        </w:rPr>
        <w:br/>
      </w:r>
      <w:r>
        <w:rPr>
          <w:rFonts w:hint="eastAsia"/>
        </w:rPr>
        <w:t>　　第一节 音视频IC行业SWOT分析</w:t>
      </w:r>
      <w:r>
        <w:rPr>
          <w:rFonts w:hint="eastAsia"/>
        </w:rPr>
        <w:br/>
      </w:r>
      <w:r>
        <w:rPr>
          <w:rFonts w:hint="eastAsia"/>
        </w:rPr>
        <w:t>　　　　一、音视频IC行业优势</w:t>
      </w:r>
      <w:r>
        <w:rPr>
          <w:rFonts w:hint="eastAsia"/>
        </w:rPr>
        <w:br/>
      </w:r>
      <w:r>
        <w:rPr>
          <w:rFonts w:hint="eastAsia"/>
        </w:rPr>
        <w:t>　　　　二、音视频IC行业劣势</w:t>
      </w:r>
      <w:r>
        <w:rPr>
          <w:rFonts w:hint="eastAsia"/>
        </w:rPr>
        <w:br/>
      </w:r>
      <w:r>
        <w:rPr>
          <w:rFonts w:hint="eastAsia"/>
        </w:rPr>
        <w:t>　　　　三、音视频IC市场机会</w:t>
      </w:r>
      <w:r>
        <w:rPr>
          <w:rFonts w:hint="eastAsia"/>
        </w:rPr>
        <w:br/>
      </w:r>
      <w:r>
        <w:rPr>
          <w:rFonts w:hint="eastAsia"/>
        </w:rPr>
        <w:t>　　　　四、音视频IC市场威胁</w:t>
      </w:r>
      <w:r>
        <w:rPr>
          <w:rFonts w:hint="eastAsia"/>
        </w:rPr>
        <w:br/>
      </w:r>
      <w:r>
        <w:rPr>
          <w:rFonts w:hint="eastAsia"/>
        </w:rPr>
        <w:t>　　第二节 音视频IC行业风险及对策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2025-2031年中国音视频IC行业前景与发展趋势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2024-2025年音视频IC行业发展环境分析</w:t>
      </w:r>
      <w:r>
        <w:rPr>
          <w:rFonts w:hint="eastAsia"/>
        </w:rPr>
        <w:br/>
      </w:r>
      <w:r>
        <w:rPr>
          <w:rFonts w:hint="eastAsia"/>
        </w:rPr>
        <w:t>　　　　一、音视频IC行业主管部门与监管体制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二、音视频IC行业主要法律法规及政策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三、音视频IC行业标准与质量监管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2025-2031年音视频IC行业发展趋势与方向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2025-2031年音视频IC行业发展潜力与机遇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音视频IC行业研究结论与建议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(中:智:林)音视频IC行业发展建议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音视频IC行业历程</w:t>
      </w:r>
      <w:r>
        <w:rPr>
          <w:rFonts w:hint="eastAsia"/>
        </w:rPr>
        <w:br/>
      </w:r>
      <w:r>
        <w:rPr>
          <w:rFonts w:hint="eastAsia"/>
        </w:rPr>
        <w:t>　　图表 音视频IC行业生命周期</w:t>
      </w:r>
      <w:r>
        <w:rPr>
          <w:rFonts w:hint="eastAsia"/>
        </w:rPr>
        <w:br/>
      </w:r>
      <w:r>
        <w:rPr>
          <w:rFonts w:hint="eastAsia"/>
        </w:rPr>
        <w:t>　　图表 音视频IC行业产业链分析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2019-2024年中国音视频IC行业市场规模及增长情况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2019-2024年音视频IC行业市场容量分析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2019-2024年中国音视频IC行业产能统计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2019-2024年中国音视频IC行业产量及增长趋势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2019-2024年中国音视频IC市场需求量及增速统计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2024年中国音视频IC行业需求领域分布格局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2019-2024年中国音视频IC行业销售收入分析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2019-2024年中国音视频IC行业盈利情况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2019-2024年中国音视频IC行业利润总额统计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2019-2024年中国音视频IC进口数量分析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2019-2024年中国音视频IC进口金额分析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2019-2024年中国音视频IC出口数量分析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2019-2024年中国音视频IC出口金额分析</w:t>
      </w:r>
      <w:r>
        <w:rPr>
          <w:rFonts w:hint="eastAsia"/>
        </w:rPr>
        <w:br/>
      </w:r>
      <w:r>
        <w:rPr>
          <w:rFonts w:hint="eastAsia"/>
        </w:rPr>
        <w:t>　　图表 2024年中国音视频IC进口国家及地区分析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2024年中国音视频IC出口国家及地区分析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2019-2024年中国音视频IC行业企业数量情况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2019-2024年中国音视频IC行业企业平均规模情况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**地区音视频IC市场规模及增长情况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**地区音视频IC行业市场需求情况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**地区音视频IC市场规模及增长情况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**地区音视频IC行业市场需求情况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**地区音视频IC市场规模及增长情况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**地区音视频IC行业市场需求情况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**地区音视频IC市场规模及增长情况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**地区音视频IC行业市场需求情况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音视频IC重点企业（一）基本信息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音视频IC重点企业（一）经营情况分析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音视频IC重点企业（一）主要经济指标情况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音视频IC重点企业（一）盈利能力情况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音视频IC重点企业（二）经营情况分析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音视频IC重点企业（二）主要经济指标情况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音视频IC重点企业（二）盈利能力情况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音视频IC重点企业（三）经营情况分析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音视频IC重点企业（三）主要经济指标情况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音视频IC重点企业（三）盈利能力情况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音视频IC重点企业（三）成长能力情况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2025-2031年中国音视频IC行业产能预测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2025-2031年中国音视频IC行业产量预测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2025-2031年中国音视频IC市场需求量预测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2025-2031年中国音视频IC行业供需平衡预测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2025-2031年中国音视频IC行业市场容量预测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2025-2031年中国音视频IC行业市场规模预测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2025-2031年中国音视频IC市场前景分析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2025-2031年中国音视频IC行业发展趋势预测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a0e90d5694cf4" w:history="1">
        <w:r>
          <w:rPr>
            <w:rStyle w:val="Hyperlink"/>
          </w:rPr>
          <w:t>2025-2031年中国音视频IC行业研究分析与前景趋势预测报告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a0e90d5694cf4" w:history="1">
        <w:r>
          <w:rPr>
            <w:rStyle w:val="Hyperlink"/>
          </w:rPr>
          <w:t>https://www.20087.com/1/82/YinShiPinICXianZhuangYuQianJingFenXi.html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热点：IC是什么电子元器件、音视频转换器、音频ic坏了修多少钱、音视频矩阵、音视频是什么、音视频开发、mvsilicon芯片、音视频排名前十的厂家、音频发射芯片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e82721e5f4c13" w:history="1">
      <w:r>
        <w:rPr>
          <w:rStyle w:val="Hyperlink"/>
        </w:rPr>
        <w:t>2025-2031年中国音视频IC行业研究分析与前景趋势预测报告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nShiPinICXianZhuangYuQianJingFenXi.html" TargetMode="External" Id="R099a0e90d569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nShiPinICXianZhuangYuQianJingFenXi.html" TargetMode="External" Id="R72ae82721e5f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2025-03-25T01:13:46Z</dcterms:created>
  <dcterms:modified xsi:type="dcterms:W3CDTF">2025-03-25T02:13:46Z</dcterms:modified>
  <dc:subject>2025-2031年中国音视频IC行业研究分析与前景趋势预测报告</dc:subject>
  <dc:title>2025-2031年中国音视频IC行业研究分析与前景趋势预测报告</dc:title>
  <cp:keywords>2025-2031年中国音视频IC行业研究分析与前景趋势预测报告</cp:keywords>
  <dc:description>2025-2031年中国音视频IC行业研究分析与前景趋势预测报告</dc:description>
</cp:coreProperties>
</file>