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d27267af46c0" w:history="1">
              <w:r>
                <w:rPr>
                  <w:rStyle w:val="Hyperlink"/>
                </w:rPr>
                <w:t>2025-2031年中国低速电动车市场现状调研分析与发展前景报告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d27267af46c0" w:history="1">
              <w:r>
                <w:rPr>
                  <w:rStyle w:val="Hyperlink"/>
                </w:rPr>
                <w:t>2025-2031年中国低速电动车市场现状调研分析与发展前景报告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9d27267af46c0" w:history="1">
                <w:r>
                  <w:rPr>
                    <w:rStyle w:val="Hyperlink"/>
                  </w:rPr>
                  <w:t>https://www.20087.com/2/92/DiSuDianDongCheHangYeFaZhanQianJing.html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LSEV）市场近年来随着城市化进程加快和环保意识提升而迅速成长。低速电动车通常限速在45km/h以下，适用于短途出行和特定区域内的运输，如校园、景区和居民区。LSEV凭借其低能耗、低成本和环保特性，成为城市交通解决方案的一部分，特别是在交通拥堵和停车空间有限的城市环境中。然而，LSEV的安全标准和道路使用权等问题仍然是制约其发展的关键因素。</w:t>
      </w:r>
      <w:r>
        <w:rPr>
          <w:rFonts w:hint="eastAsia"/>
        </w:rPr>
        <w:br/>
      </w:r>
      <w:r>
        <w:rPr>
          <w:rFonts w:hint="eastAsia"/>
        </w:rPr>
        <w:t>　　未来，低速电动车将更加注重技术创新和规范化。随着电池技术的进步，LSEV的续航能力和充电效率将得到显著提升，满足更广泛的出行需求。同时，智能化技术的应用，如自动驾驶和车联网，将提升车辆的安全性和便利性。此外，政府政策的引导和支持，如制定统一的安全标准和提供购车补贴，将推动LSEV市场的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9d27267af46c0" w:history="1">
        <w:r>
          <w:rPr>
            <w:rStyle w:val="Hyperlink"/>
          </w:rPr>
          <w:t>2025-2031年中国低速电动车市场现状调研分析与发展前景报告</w:t>
        </w:r>
      </w:hyperlink>
      <w:r>
        <w:rPr>
          <w:rFonts w:hint="eastAsia"/>
        </w:rPr>
        <w:t>》系统分析了我国低速电动车行业的市场规模、市场需求及价格动态，深入探讨了低速电动车产业链结构与发展特点。报告对低速电动车细分市场进行了详细剖析，基于科学数据预测了市场前景及未来发展趋势，同时聚焦低速电动车重点企业，评估了品牌影响力、市场竞争力及行业集中度变化。通过专业分析与客观洞察，报告为投资者、产业链相关企业及政府决策部门提供了重要参考，是把握低速电动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低速电动车行业概述</w:t>
      </w:r>
      <w:r>
        <w:rPr>
          <w:rFonts w:hint="eastAsia"/>
        </w:rPr>
        <w:br/>
      </w:r>
      <w:r>
        <w:rPr>
          <w:rFonts w:hint="eastAsia"/>
        </w:rPr>
        <w:t>　　第一节 低速电动车定义</w:t>
      </w:r>
      <w:r>
        <w:rPr>
          <w:rFonts w:hint="eastAsia"/>
        </w:rPr>
        <w:br/>
      </w:r>
      <w:r>
        <w:rPr>
          <w:rFonts w:hint="eastAsia"/>
        </w:rPr>
        <w:t>　　第二节 低速电动车分类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中国低速电动车行业环境分析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中国低速电动车行业技术发展分析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当前中国低速电动车行业技术发展现况分析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中国低速电动车行业技术成熟度分析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提高中国低速电动车行业技术的策略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中国低速电动车行业发展现状</w:t>
      </w:r>
      <w:r>
        <w:rPr>
          <w:rFonts w:hint="eastAsia"/>
        </w:rPr>
        <w:br/>
      </w:r>
      <w:r>
        <w:rPr>
          <w:rFonts w:hint="eastAsia"/>
        </w:rPr>
        <w:t>　　第一节 中国低速电动车行业市场现状分析及预测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中国低速电动车行业产量分析及预测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一、低速电动车行业总体产能规模</w:t>
      </w:r>
      <w:r>
        <w:rPr>
          <w:rFonts w:hint="eastAsia"/>
        </w:rPr>
        <w:br/>
      </w:r>
      <w:r>
        <w:rPr>
          <w:rFonts w:hint="eastAsia"/>
        </w:rPr>
        <w:t>　　　　二、低速电动车行业生产区域分布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中国低速电动车行业市场需求分析及预测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一、中国低速电动车行业需求特点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中国低速电动车行业价格趋势分析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一、中国低速电动车行业2020-2025年价格趋势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二、中国低速电动车行业当前市场价格及分析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三、影响低速电动车行业价格因素分析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四、2025-2031年中国低速电动车行业价格走势预测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2020-2025年中国低速电动车行业经济运行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2020-2025年低速电动车行业偿债能力分析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2020-2025年低速电动车行业盈利能力分析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2020-2025年低速电动车行业发展能力分析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2020-2025年低速电动车行业企业数量及变化趋势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两轮低速电动车行业分析</w:t>
      </w:r>
      <w:r>
        <w:rPr>
          <w:rFonts w:hint="eastAsia"/>
        </w:rPr>
        <w:br/>
      </w:r>
      <w:r>
        <w:rPr>
          <w:rFonts w:hint="eastAsia"/>
        </w:rPr>
        <w:t>　　第一节 两轮低速电动车市场规模</w:t>
      </w:r>
      <w:r>
        <w:rPr>
          <w:rFonts w:hint="eastAsia"/>
        </w:rPr>
        <w:br/>
      </w:r>
      <w:r>
        <w:rPr>
          <w:rFonts w:hint="eastAsia"/>
        </w:rPr>
        <w:t>　　第二节 两轮低速电动车市场竞争格局</w:t>
      </w:r>
      <w:r>
        <w:rPr>
          <w:rFonts w:hint="eastAsia"/>
        </w:rPr>
        <w:br/>
      </w:r>
      <w:r>
        <w:rPr>
          <w:rFonts w:hint="eastAsia"/>
        </w:rPr>
        <w:t>　　第三节 两轮低速电动车行业及预测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三轮低速电动车市场规模</w:t>
      </w:r>
      <w:r>
        <w:rPr>
          <w:rFonts w:hint="eastAsia"/>
        </w:rPr>
        <w:br/>
      </w:r>
      <w:r>
        <w:rPr>
          <w:rFonts w:hint="eastAsia"/>
        </w:rPr>
        <w:t>　　第二节 三轮低速电动车市场竞争格局</w:t>
      </w:r>
      <w:r>
        <w:rPr>
          <w:rFonts w:hint="eastAsia"/>
        </w:rPr>
        <w:br/>
      </w:r>
      <w:r>
        <w:rPr>
          <w:rFonts w:hint="eastAsia"/>
        </w:rPr>
        <w:t>　　第三节 三轮低速电动车行业及预测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低速电动汽车行业发展状况分析</w:t>
      </w:r>
      <w:r>
        <w:rPr>
          <w:rFonts w:hint="eastAsia"/>
        </w:rPr>
        <w:br/>
      </w:r>
      <w:r>
        <w:rPr>
          <w:rFonts w:hint="eastAsia"/>
        </w:rPr>
        <w:t>　　第一节 低速电动汽车市场规模</w:t>
      </w:r>
      <w:r>
        <w:rPr>
          <w:rFonts w:hint="eastAsia"/>
        </w:rPr>
        <w:br/>
      </w:r>
      <w:r>
        <w:rPr>
          <w:rFonts w:hint="eastAsia"/>
        </w:rPr>
        <w:t>　　第二节 低速电动汽车市场竞争格局</w:t>
      </w:r>
      <w:r>
        <w:rPr>
          <w:rFonts w:hint="eastAsia"/>
        </w:rPr>
        <w:br/>
      </w:r>
      <w:r>
        <w:rPr>
          <w:rFonts w:hint="eastAsia"/>
        </w:rPr>
        <w:t>　　第三节 低速电动汽车行业及预测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场地车行业发展状况分析</w:t>
      </w:r>
      <w:r>
        <w:rPr>
          <w:rFonts w:hint="eastAsia"/>
        </w:rPr>
        <w:br/>
      </w:r>
      <w:r>
        <w:rPr>
          <w:rFonts w:hint="eastAsia"/>
        </w:rPr>
        <w:t>　　第一节 场地车市场规模</w:t>
      </w:r>
      <w:r>
        <w:rPr>
          <w:rFonts w:hint="eastAsia"/>
        </w:rPr>
        <w:br/>
      </w:r>
      <w:r>
        <w:rPr>
          <w:rFonts w:hint="eastAsia"/>
        </w:rPr>
        <w:t>　　第二节 场地车市场竞争格局</w:t>
      </w:r>
      <w:r>
        <w:rPr>
          <w:rFonts w:hint="eastAsia"/>
        </w:rPr>
        <w:br/>
      </w:r>
      <w:r>
        <w:rPr>
          <w:rFonts w:hint="eastAsia"/>
        </w:rPr>
        <w:t>　　第三节 场地车行业及预测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低速电动汽车主要零部件市场分析</w:t>
      </w:r>
      <w:r>
        <w:rPr>
          <w:rFonts w:hint="eastAsia"/>
        </w:rPr>
        <w:br/>
      </w:r>
      <w:r>
        <w:rPr>
          <w:rFonts w:hint="eastAsia"/>
        </w:rPr>
        <w:t>　　第一节 低速电动汽车电池市场</w:t>
      </w:r>
      <w:r>
        <w:rPr>
          <w:rFonts w:hint="eastAsia"/>
        </w:rPr>
        <w:br/>
      </w:r>
      <w:r>
        <w:rPr>
          <w:rFonts w:hint="eastAsia"/>
        </w:rPr>
        <w:t>　　第二节 低速电动汽车电机市场</w:t>
      </w:r>
      <w:r>
        <w:rPr>
          <w:rFonts w:hint="eastAsia"/>
        </w:rPr>
        <w:br/>
      </w:r>
      <w:r>
        <w:rPr>
          <w:rFonts w:hint="eastAsia"/>
        </w:rPr>
        <w:t>　　第三节 低速电动汽车电机控制器市场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低速电动汽车重点区域行业研究</w:t>
      </w:r>
      <w:r>
        <w:rPr>
          <w:rFonts w:hint="eastAsia"/>
        </w:rPr>
        <w:br/>
      </w:r>
      <w:r>
        <w:rPr>
          <w:rFonts w:hint="eastAsia"/>
        </w:rPr>
        <w:t>　　第一节 山东省低速电动汽车调研</w:t>
      </w:r>
      <w:r>
        <w:rPr>
          <w:rFonts w:hint="eastAsia"/>
        </w:rPr>
        <w:br/>
      </w:r>
      <w:r>
        <w:rPr>
          <w:rFonts w:hint="eastAsia"/>
        </w:rPr>
        <w:t>　　第二节 江苏省低速电动汽车调研</w:t>
      </w:r>
      <w:r>
        <w:rPr>
          <w:rFonts w:hint="eastAsia"/>
        </w:rPr>
        <w:br/>
      </w:r>
      <w:r>
        <w:rPr>
          <w:rFonts w:hint="eastAsia"/>
        </w:rPr>
        <w:t>　　第三节 河北省低速电动汽车调研</w:t>
      </w:r>
      <w:r>
        <w:rPr>
          <w:rFonts w:hint="eastAsia"/>
        </w:rPr>
        <w:br/>
      </w:r>
      <w:r>
        <w:rPr>
          <w:rFonts w:hint="eastAsia"/>
        </w:rPr>
        <w:t>　　第四节 广东省低速电动汽车调研</w:t>
      </w:r>
      <w:r>
        <w:rPr>
          <w:rFonts w:hint="eastAsia"/>
        </w:rPr>
        <w:br/>
      </w:r>
      <w:r>
        <w:rPr>
          <w:rFonts w:hint="eastAsia"/>
        </w:rPr>
        <w:t>　　第五节 其他省份低速电动汽车调研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主要低速电动车行业企业及竞争格局</w:t>
      </w:r>
      <w:r>
        <w:rPr>
          <w:rFonts w:hint="eastAsia"/>
        </w:rPr>
        <w:br/>
      </w:r>
      <w:r>
        <w:rPr>
          <w:rFonts w:hint="eastAsia"/>
        </w:rPr>
        <w:t>　　第一节 河北御捷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时风集团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唐骏欧铃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富路车业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道爵实业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低速电动车行业投资建议</w:t>
      </w:r>
      <w:r>
        <w:rPr>
          <w:rFonts w:hint="eastAsia"/>
        </w:rPr>
        <w:br/>
      </w:r>
      <w:r>
        <w:rPr>
          <w:rFonts w:hint="eastAsia"/>
        </w:rPr>
        <w:t>　　第一节 低速电动车行业投资环境分析</w:t>
      </w:r>
      <w:r>
        <w:rPr>
          <w:rFonts w:hint="eastAsia"/>
        </w:rPr>
        <w:br/>
      </w:r>
      <w:r>
        <w:rPr>
          <w:rFonts w:hint="eastAsia"/>
        </w:rPr>
        <w:t>　　第二节 低速电动车行业投资进入壁垒分析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低速电动车行业投资建议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中国低速电动车行业未来发展预测及投资前景分析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未来低速电动车行业发展趋势分析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一、未来低速电动车行业发展分析</w:t>
      </w:r>
      <w:r>
        <w:rPr>
          <w:rFonts w:hint="eastAsia"/>
        </w:rPr>
        <w:br/>
      </w:r>
      <w:r>
        <w:rPr>
          <w:rFonts w:hint="eastAsia"/>
        </w:rPr>
        <w:t>　　　　二、未来低速电动车行业技术开发方向</w:t>
      </w:r>
      <w:r>
        <w:rPr>
          <w:rFonts w:hint="eastAsia"/>
        </w:rPr>
        <w:br/>
      </w:r>
      <w:r>
        <w:rPr>
          <w:rFonts w:hint="eastAsia"/>
        </w:rPr>
        <w:t>　　第二节 低速电动车行业相关趋势预测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2025-2031年中国低速电动车行业投资战略分析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2025-2031年对中国低速电动车行业品牌的战略思考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中-智-林-－2025-2031年中国低速电动车行业投资战略研究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低速电动车行业历程</w:t>
      </w:r>
      <w:r>
        <w:rPr>
          <w:rFonts w:hint="eastAsia"/>
        </w:rPr>
        <w:br/>
      </w:r>
      <w:r>
        <w:rPr>
          <w:rFonts w:hint="eastAsia"/>
        </w:rPr>
        <w:t>　　图表 低速电动车行业生命周期</w:t>
      </w:r>
      <w:r>
        <w:rPr>
          <w:rFonts w:hint="eastAsia"/>
        </w:rPr>
        <w:br/>
      </w:r>
      <w:r>
        <w:rPr>
          <w:rFonts w:hint="eastAsia"/>
        </w:rPr>
        <w:t>　　图表 低速电动车行业产业链分析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2020-2025年低速电动车行业市场容量分析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低速电动车行业动态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2020-2025年中国低速电动车市场需求量及增速统计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2025年中国低速电动车行业需求领域分布格局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2025年中国低速电动车进口国家及地区分析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2025年中国低速电动车出口国家及地区分析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2020-2025年中国低速电动车行业企业平均规模情况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d27267af46c0" w:history="1">
        <w:r>
          <w:rPr>
            <w:rStyle w:val="Hyperlink"/>
          </w:rPr>
          <w:t>2025-2031年中国低速电动车市场现状调研分析与发展前景报告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9d27267af46c0" w:history="1">
        <w:r>
          <w:rPr>
            <w:rStyle w:val="Hyperlink"/>
          </w:rPr>
          <w:t>https://www.20087.com/2/92/DiSuDianDongCheHangYeFaZhanQianJing.html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a5d3872b4591" w:history="1">
      <w:r>
        <w:rPr>
          <w:rStyle w:val="Hyperlink"/>
        </w:rPr>
        <w:t>2025-2031年中国低速电动车市场现状调研分析与发展前景报告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SuDianDongCheHangYeFaZhanQianJing.html" TargetMode="External" Id="Rb4e9d27267af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SuDianDongCheHangYeFaZhanQianJing.html" TargetMode="External" Id="R5387a5d3872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2025-05-08T23:03:00Z</dcterms:created>
  <dcterms:modified xsi:type="dcterms:W3CDTF">2025-05-09T00:03:00Z</dcterms:modified>
  <dc:subject>2025-2031年中国低速电动车市场现状调研分析与发展前景报告</dc:subject>
  <dc:title>2025-2031年中国低速电动车市场现状调研分析与发展前景报告</dc:title>
  <cp:keywords>2025-2031年中国低速电动车市场现状调研分析与发展前景报告</cp:keywords>
  <dc:description>2025-2031年中国低速电动车市场现状调研分析与发展前景报告</dc:description>
</cp:coreProperties>
</file>