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bf11882794f7c" w:history="1">
              <w:r>
                <w:rPr>
                  <w:rStyle w:val="Hyperlink"/>
                </w:rPr>
                <w:t>2024-2030年中国PCB市场深度调查分析及发展趋势研究报告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bf11882794f7c" w:history="1">
              <w:r>
                <w:rPr>
                  <w:rStyle w:val="Hyperlink"/>
                </w:rPr>
                <w:t>2024-2030年中国PCB市场深度调查分析及发展趋势研究报告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bf11882794f7c" w:history="1">
                <w:r>
                  <w:rPr>
                    <w:rStyle w:val="Hyperlink"/>
                  </w:rPr>
                  <w:t>https://www.20087.com/2/02/PCBShiChangXuQiuFenXiYuFaZhanQuS.html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印刷电路板）作为一种重要的电子组件，在近年来随着电子技术的发展而市场需求持续增长。目前，PCB不仅在提高制造精度、降低成本方面有所突破，而且在拓宽应用领域、提高智能化水平方面也取得了显著进展。随着新技术的应用，如更先进的制造技术和材料科学，PCB正朝着更加高效、智能的方向发展，能够更好地满足不同电子产品的需求。近年来，随着电子技术的发展和技术进步，PCB市场需求持续增长。</w:t>
      </w:r>
      <w:r>
        <w:rPr>
          <w:rFonts w:hint="eastAsia"/>
        </w:rPr>
        <w:br/>
      </w:r>
      <w:r>
        <w:rPr>
          <w:rFonts w:hint="eastAsia"/>
        </w:rPr>
        <w:t>　　未来，PCB行业将继续朝着技术创新和服务创新的方向发展。一方面，通过引入更多先进技术和设计理念，提高PCB的技术含量和智能化水平，如采用更先进的制造技术和材料科学。另一方面，随着电子技术的发展和技术进步，PCB将更加注重提供定制化服务，满足不同电子产品和应用场景的特定要求。此外，随着可持续发展理念的普及，PCB的生产和使用将更加注重节能减排和资源循环利用，减少对环境的影响。</w:t>
      </w:r>
      <w:r>
        <w:rPr>
          <w:rFonts w:hint="eastAsia"/>
        </w:rPr>
        <w:br/>
      </w:r>
      <w:r>
        <w:rPr>
          <w:rFonts w:hint="eastAsia"/>
        </w:rPr>
        <w:t>　　《</w:t>
      </w:r>
      <w:hyperlink r:id="R044bf11882794f7c" w:history="1">
        <w:r>
          <w:rPr>
            <w:rStyle w:val="Hyperlink"/>
          </w:rPr>
          <w:t>2024-2030年中国PCB市场深度调查分析及发展趋势研究报告</w:t>
        </w:r>
      </w:hyperlink>
      <w:r>
        <w:rPr>
          <w:rFonts w:hint="eastAsia"/>
        </w:rPr>
        <w:t>》对PCB行业相关因素进行具体调查、研究、分析，洞察PCB行业今后的发展方向、PCB行业竞争格局的演变趋势以及PCB技术标准、PCB市场规模、PCB行业潜在问题与PCB行业发展的症结所在，评估PCB行业投资价值、PCB效果效益程度，提出建设性意见建议，为PCB行业投资决策者和PCB企业经营者提供参考依据。</w:t>
      </w:r>
      <w:r>
        <w:rPr>
          <w:rFonts w:hint="eastAsia"/>
        </w:rPr>
        <w:br/>
      </w:r>
      <w:r>
        <w:rPr>
          <w:rFonts w:hint="eastAsia"/>
        </w:rPr>
        <w:br/>
      </w:r>
      <w:r>
        <w:rPr>
          <w:rFonts w:hint="eastAsia"/>
        </w:rPr>
        <w:t>第一章 PCB产业概况</w:t>
      </w:r>
      <w:r>
        <w:rPr>
          <w:rFonts w:hint="eastAsia"/>
        </w:rPr>
        <w:br/>
      </w:r>
      <w:r>
        <w:rPr>
          <w:rFonts w:hint="eastAsia"/>
        </w:rPr>
        <w:t>　　第一节 PCB产业概述</w:t>
      </w:r>
      <w:r>
        <w:rPr>
          <w:rFonts w:hint="eastAsia"/>
        </w:rPr>
        <w:br/>
      </w:r>
      <w:r>
        <w:rPr>
          <w:rFonts w:hint="eastAsia"/>
        </w:rPr>
        <w:t>　　第二节 PCB产业规模</w:t>
      </w:r>
      <w:r>
        <w:rPr>
          <w:rFonts w:hint="eastAsia"/>
        </w:rPr>
        <w:br/>
      </w:r>
      <w:r>
        <w:rPr>
          <w:rFonts w:hint="eastAsia"/>
        </w:rPr>
        <w:t>　　第三节 PCB产业格局</w:t>
      </w:r>
      <w:r>
        <w:rPr>
          <w:rFonts w:hint="eastAsia"/>
        </w:rPr>
        <w:br/>
      </w:r>
      <w:r>
        <w:rPr>
          <w:rFonts w:hint="eastAsia"/>
        </w:rPr>
        <w:t>　　第四节 PCB产业近况</w:t>
      </w:r>
      <w:r>
        <w:rPr>
          <w:rFonts w:hint="eastAsia"/>
        </w:rPr>
        <w:br/>
      </w:r>
      <w:r>
        <w:rPr>
          <w:rFonts w:hint="eastAsia"/>
        </w:rPr>
        <w:t>　　第五节 PCB前景分析</w:t>
      </w:r>
      <w:r>
        <w:rPr>
          <w:rFonts w:hint="eastAsia"/>
        </w:rPr>
        <w:br/>
      </w:r>
      <w:r>
        <w:rPr>
          <w:rFonts w:hint="eastAsia"/>
        </w:rPr>
        <w:br/>
      </w:r>
      <w:r>
        <w:rPr>
          <w:rFonts w:hint="eastAsia"/>
        </w:rPr>
        <w:t>第二章 2024-2030年PCB下游市场分析</w:t>
      </w:r>
      <w:r>
        <w:rPr>
          <w:rFonts w:hint="eastAsia"/>
        </w:rPr>
        <w:br/>
      </w:r>
      <w:r>
        <w:rPr>
          <w:rFonts w:hint="eastAsia"/>
        </w:rPr>
        <w:t>　　第一节 手机</w:t>
      </w:r>
      <w:r>
        <w:rPr>
          <w:rFonts w:hint="eastAsia"/>
        </w:rPr>
        <w:br/>
      </w:r>
      <w:r>
        <w:rPr>
          <w:rFonts w:hint="eastAsia"/>
        </w:rPr>
        <w:t>　　　　一、2024-2030年全球手机市场规模分析</w:t>
      </w:r>
      <w:r>
        <w:rPr>
          <w:rFonts w:hint="eastAsia"/>
        </w:rPr>
        <w:br/>
      </w:r>
      <w:r>
        <w:rPr>
          <w:rFonts w:hint="eastAsia"/>
        </w:rPr>
        <w:t>　　　　二、2024-2030年全球智能手机市场分析</w:t>
      </w:r>
      <w:r>
        <w:rPr>
          <w:rFonts w:hint="eastAsia"/>
        </w:rPr>
        <w:br/>
      </w:r>
      <w:r>
        <w:rPr>
          <w:rFonts w:hint="eastAsia"/>
        </w:rPr>
        <w:t>　　　　三、2024-2030年中国手机市场供需分析</w:t>
      </w:r>
      <w:r>
        <w:rPr>
          <w:rFonts w:hint="eastAsia"/>
        </w:rPr>
        <w:br/>
      </w:r>
      <w:r>
        <w:rPr>
          <w:rFonts w:hint="eastAsia"/>
        </w:rPr>
        <w:t>　　　　四、2024-2030年中国智能手机市场分析</w:t>
      </w:r>
      <w:r>
        <w:rPr>
          <w:rFonts w:hint="eastAsia"/>
        </w:rPr>
        <w:br/>
      </w:r>
      <w:r>
        <w:rPr>
          <w:rFonts w:hint="eastAsia"/>
        </w:rPr>
        <w:t>　　第二节 笔记本电脑</w:t>
      </w:r>
      <w:r>
        <w:rPr>
          <w:rFonts w:hint="eastAsia"/>
        </w:rPr>
        <w:br/>
      </w:r>
      <w:r>
        <w:rPr>
          <w:rFonts w:hint="eastAsia"/>
        </w:rPr>
        <w:t>　　　　一、2024-2030年全球笔记本电脑市场规模</w:t>
      </w:r>
      <w:r>
        <w:rPr>
          <w:rFonts w:hint="eastAsia"/>
        </w:rPr>
        <w:br/>
      </w:r>
      <w:r>
        <w:rPr>
          <w:rFonts w:hint="eastAsia"/>
        </w:rPr>
        <w:t>　　　　二、2024-2030年全球平板电脑市场分析</w:t>
      </w:r>
      <w:r>
        <w:rPr>
          <w:rFonts w:hint="eastAsia"/>
        </w:rPr>
        <w:br/>
      </w:r>
      <w:r>
        <w:rPr>
          <w:rFonts w:hint="eastAsia"/>
        </w:rPr>
        <w:t>　　　　三、2024-2030年中国笔记本电脑市场分析</w:t>
      </w:r>
      <w:r>
        <w:rPr>
          <w:rFonts w:hint="eastAsia"/>
        </w:rPr>
        <w:br/>
      </w:r>
      <w:r>
        <w:rPr>
          <w:rFonts w:hint="eastAsia"/>
        </w:rPr>
        <w:t>　　　　四、中国平板电脑市场潜力与前景分析</w:t>
      </w:r>
      <w:r>
        <w:rPr>
          <w:rFonts w:hint="eastAsia"/>
        </w:rPr>
        <w:br/>
      </w:r>
      <w:r>
        <w:rPr>
          <w:rFonts w:hint="eastAsia"/>
        </w:rPr>
        <w:t>　　第三节 PCB产业市场规模分析</w:t>
      </w:r>
      <w:r>
        <w:rPr>
          <w:rFonts w:hint="eastAsia"/>
        </w:rPr>
        <w:br/>
      </w:r>
      <w:r>
        <w:rPr>
          <w:rFonts w:hint="eastAsia"/>
        </w:rPr>
        <w:t>　　　　一、PCB产业在中国的市场规模分析</w:t>
      </w:r>
      <w:r>
        <w:rPr>
          <w:rFonts w:hint="eastAsia"/>
        </w:rPr>
        <w:br/>
      </w:r>
      <w:r>
        <w:rPr>
          <w:rFonts w:hint="eastAsia"/>
        </w:rPr>
        <w:t>　　　　二、PCB产业在我国主要省份的市场规模分析（辽宁、北京、河北、山东、江苏、上海、安徽、广东）</w:t>
      </w:r>
      <w:r>
        <w:rPr>
          <w:rFonts w:hint="eastAsia"/>
        </w:rPr>
        <w:br/>
      </w:r>
      <w:r>
        <w:rPr>
          <w:rFonts w:hint="eastAsia"/>
        </w:rPr>
        <w:br/>
      </w:r>
      <w:r>
        <w:rPr>
          <w:rFonts w:hint="eastAsia"/>
        </w:rPr>
        <w:t>第三章 2024-2030年PCB产业分析</w:t>
      </w:r>
      <w:r>
        <w:rPr>
          <w:rFonts w:hint="eastAsia"/>
        </w:rPr>
        <w:br/>
      </w:r>
      <w:r>
        <w:rPr>
          <w:rFonts w:hint="eastAsia"/>
        </w:rPr>
        <w:t>　　第一节 手机PCB产业</w:t>
      </w:r>
      <w:r>
        <w:rPr>
          <w:rFonts w:hint="eastAsia"/>
        </w:rPr>
        <w:br/>
      </w:r>
      <w:r>
        <w:rPr>
          <w:rFonts w:hint="eastAsia"/>
        </w:rPr>
        <w:t>　　　　一、手机PCB产值统计</w:t>
      </w:r>
      <w:r>
        <w:rPr>
          <w:rFonts w:hint="eastAsia"/>
        </w:rPr>
        <w:br/>
      </w:r>
      <w:r>
        <w:rPr>
          <w:rFonts w:hint="eastAsia"/>
        </w:rPr>
        <w:t>　　　　二、手机PCB配套关系</w:t>
      </w:r>
      <w:r>
        <w:rPr>
          <w:rFonts w:hint="eastAsia"/>
        </w:rPr>
        <w:br/>
      </w:r>
      <w:r>
        <w:rPr>
          <w:rFonts w:hint="eastAsia"/>
        </w:rPr>
        <w:t>　　第二节 ANY-LAYERHDI</w:t>
      </w:r>
      <w:r>
        <w:rPr>
          <w:rFonts w:hint="eastAsia"/>
        </w:rPr>
        <w:br/>
      </w:r>
      <w:r>
        <w:rPr>
          <w:rFonts w:hint="eastAsia"/>
        </w:rPr>
        <w:t>　　　　一、Any-layerHDI定义</w:t>
      </w:r>
      <w:r>
        <w:rPr>
          <w:rFonts w:hint="eastAsia"/>
        </w:rPr>
        <w:br/>
      </w:r>
      <w:r>
        <w:rPr>
          <w:rFonts w:hint="eastAsia"/>
        </w:rPr>
        <w:t>　　　　二、Any-layerHDI应用</w:t>
      </w:r>
      <w:r>
        <w:rPr>
          <w:rFonts w:hint="eastAsia"/>
        </w:rPr>
        <w:br/>
      </w:r>
      <w:r>
        <w:rPr>
          <w:rFonts w:hint="eastAsia"/>
        </w:rPr>
        <w:t>　　　　三、Any-layerHDI供需</w:t>
      </w:r>
      <w:r>
        <w:rPr>
          <w:rFonts w:hint="eastAsia"/>
        </w:rPr>
        <w:br/>
      </w:r>
      <w:r>
        <w:rPr>
          <w:rFonts w:hint="eastAsia"/>
        </w:rPr>
        <w:t>　　　　四、2024-2030年全球HDI市场情况</w:t>
      </w:r>
      <w:r>
        <w:rPr>
          <w:rFonts w:hint="eastAsia"/>
        </w:rPr>
        <w:br/>
      </w:r>
      <w:r>
        <w:rPr>
          <w:rFonts w:hint="eastAsia"/>
        </w:rPr>
        <w:t>　　第三节 内存模块PCB</w:t>
      </w:r>
      <w:r>
        <w:rPr>
          <w:rFonts w:hint="eastAsia"/>
        </w:rPr>
        <w:br/>
      </w:r>
      <w:r>
        <w:rPr>
          <w:rFonts w:hint="eastAsia"/>
        </w:rPr>
        <w:t>　　第四节 光电板</w:t>
      </w:r>
      <w:r>
        <w:rPr>
          <w:rFonts w:hint="eastAsia"/>
        </w:rPr>
        <w:br/>
      </w:r>
      <w:r>
        <w:rPr>
          <w:rFonts w:hint="eastAsia"/>
        </w:rPr>
        <w:t>　　第五节 汽车电子PCB</w:t>
      </w:r>
      <w:r>
        <w:rPr>
          <w:rFonts w:hint="eastAsia"/>
        </w:rPr>
        <w:br/>
      </w:r>
      <w:r>
        <w:rPr>
          <w:rFonts w:hint="eastAsia"/>
        </w:rPr>
        <w:t>　　随着汽车电子化程度的不断加深汽车电子在整机制造成本的占比不断提升，带动车用 PCB 的需求面积将同步增长。 因汽车的工作环境十分复杂，对 PCB 的可靠性要求极高。 相对而言，车用PCB 需经过系列测试，准入门槛较高，需经过较长周期的认证，为节约成本，厂商一般不轻易更换认证后的供应商。另外，因汽车行业独特的召回制度，使得规模较小的厂家被排除在外，因而车用 PCB 的由大规模厂商提供，且订单较为稳定。</w:t>
      </w:r>
      <w:r>
        <w:rPr>
          <w:rFonts w:hint="eastAsia"/>
        </w:rPr>
        <w:br/>
      </w:r>
      <w:r>
        <w:rPr>
          <w:rFonts w:hint="eastAsia"/>
        </w:rPr>
        <w:t>　　2017 年全球前 10 大汽车 PCB 营收情况</w:t>
      </w:r>
      <w:r>
        <w:rPr>
          <w:rFonts w:hint="eastAsia"/>
        </w:rPr>
        <w:br/>
      </w:r>
      <w:r>
        <w:rPr>
          <w:rFonts w:hint="eastAsia"/>
        </w:rPr>
        <w:t>　　第六节 笔记本电脑PCB</w:t>
      </w:r>
      <w:r>
        <w:rPr>
          <w:rFonts w:hint="eastAsia"/>
        </w:rPr>
        <w:br/>
      </w:r>
      <w:r>
        <w:rPr>
          <w:rFonts w:hint="eastAsia"/>
        </w:rPr>
        <w:t>　　第七节 PCB钻孔机</w:t>
      </w:r>
      <w:r>
        <w:rPr>
          <w:rFonts w:hint="eastAsia"/>
        </w:rPr>
        <w:br/>
      </w:r>
      <w:r>
        <w:rPr>
          <w:rFonts w:hint="eastAsia"/>
        </w:rPr>
        <w:t>　　第八节 PCB产业排名</w:t>
      </w:r>
      <w:r>
        <w:rPr>
          <w:rFonts w:hint="eastAsia"/>
        </w:rPr>
        <w:br/>
      </w:r>
      <w:r>
        <w:rPr>
          <w:rFonts w:hint="eastAsia"/>
        </w:rPr>
        <w:br/>
      </w:r>
      <w:r>
        <w:rPr>
          <w:rFonts w:hint="eastAsia"/>
        </w:rPr>
        <w:t>第四章 PCB厂家研究</w:t>
      </w:r>
      <w:r>
        <w:rPr>
          <w:rFonts w:hint="eastAsia"/>
        </w:rPr>
        <w:br/>
      </w:r>
      <w:r>
        <w:rPr>
          <w:rFonts w:hint="eastAsia"/>
        </w:rPr>
        <w:t>　　第一节 欣兴</w:t>
      </w:r>
      <w:r>
        <w:rPr>
          <w:rFonts w:hint="eastAsia"/>
        </w:rPr>
        <w:br/>
      </w:r>
      <w:r>
        <w:rPr>
          <w:rFonts w:hint="eastAsia"/>
        </w:rPr>
        <w:t>　　第二节 华通</w:t>
      </w:r>
      <w:r>
        <w:rPr>
          <w:rFonts w:hint="eastAsia"/>
        </w:rPr>
        <w:br/>
      </w:r>
      <w:r>
        <w:rPr>
          <w:rFonts w:hint="eastAsia"/>
        </w:rPr>
        <w:t>　　第三节 健鼎</w:t>
      </w:r>
      <w:r>
        <w:rPr>
          <w:rFonts w:hint="eastAsia"/>
        </w:rPr>
        <w:br/>
      </w:r>
      <w:r>
        <w:rPr>
          <w:rFonts w:hint="eastAsia"/>
        </w:rPr>
        <w:t>　　第四节 瀚宇博德</w:t>
      </w:r>
      <w:r>
        <w:rPr>
          <w:rFonts w:hint="eastAsia"/>
        </w:rPr>
        <w:br/>
      </w:r>
      <w:r>
        <w:rPr>
          <w:rFonts w:hint="eastAsia"/>
        </w:rPr>
        <w:t>　　　　一、瀚宇博德股份有限公司</w:t>
      </w:r>
      <w:r>
        <w:rPr>
          <w:rFonts w:hint="eastAsia"/>
        </w:rPr>
        <w:br/>
      </w:r>
      <w:r>
        <w:rPr>
          <w:rFonts w:hint="eastAsia"/>
        </w:rPr>
        <w:t>　　　　二、江阴瀚宇博德</w:t>
      </w:r>
      <w:r>
        <w:rPr>
          <w:rFonts w:hint="eastAsia"/>
        </w:rPr>
        <w:br/>
      </w:r>
      <w:r>
        <w:rPr>
          <w:rFonts w:hint="eastAsia"/>
        </w:rPr>
        <w:t>　　第五节 名幸</w:t>
      </w:r>
      <w:r>
        <w:rPr>
          <w:rFonts w:hint="eastAsia"/>
        </w:rPr>
        <w:br/>
      </w:r>
      <w:r>
        <w:rPr>
          <w:rFonts w:hint="eastAsia"/>
        </w:rPr>
        <w:t>　　第六节 CMK</w:t>
      </w:r>
      <w:r>
        <w:rPr>
          <w:rFonts w:hint="eastAsia"/>
        </w:rPr>
        <w:br/>
      </w:r>
      <w:r>
        <w:rPr>
          <w:rFonts w:hint="eastAsia"/>
        </w:rPr>
        <w:t>　　　　一、无锡希门凯</w:t>
      </w:r>
      <w:r>
        <w:rPr>
          <w:rFonts w:hint="eastAsia"/>
        </w:rPr>
        <w:br/>
      </w:r>
      <w:r>
        <w:rPr>
          <w:rFonts w:hint="eastAsia"/>
        </w:rPr>
        <w:t>　　　　二、瑞升科技</w:t>
      </w:r>
      <w:r>
        <w:rPr>
          <w:rFonts w:hint="eastAsia"/>
        </w:rPr>
        <w:br/>
      </w:r>
      <w:r>
        <w:rPr>
          <w:rFonts w:hint="eastAsia"/>
        </w:rPr>
        <w:t>　　　　三、旗利得电子</w:t>
      </w:r>
      <w:r>
        <w:rPr>
          <w:rFonts w:hint="eastAsia"/>
        </w:rPr>
        <w:br/>
      </w:r>
      <w:r>
        <w:rPr>
          <w:rFonts w:hint="eastAsia"/>
        </w:rPr>
        <w:t>　　第七节 IBIDEN</w:t>
      </w:r>
      <w:r>
        <w:rPr>
          <w:rFonts w:hint="eastAsia"/>
        </w:rPr>
        <w:br/>
      </w:r>
      <w:r>
        <w:rPr>
          <w:rFonts w:hint="eastAsia"/>
        </w:rPr>
        <w:t>　　第八节 大德电子</w:t>
      </w:r>
      <w:r>
        <w:rPr>
          <w:rFonts w:hint="eastAsia"/>
        </w:rPr>
        <w:br/>
      </w:r>
      <w:r>
        <w:rPr>
          <w:rFonts w:hint="eastAsia"/>
        </w:rPr>
        <w:t>　　　　一、韩国大德</w:t>
      </w:r>
      <w:r>
        <w:rPr>
          <w:rFonts w:hint="eastAsia"/>
        </w:rPr>
        <w:br/>
      </w:r>
      <w:r>
        <w:rPr>
          <w:rFonts w:hint="eastAsia"/>
        </w:rPr>
        <w:t>　　　　二、大德GDS</w:t>
      </w:r>
      <w:r>
        <w:rPr>
          <w:rFonts w:hint="eastAsia"/>
        </w:rPr>
        <w:br/>
      </w:r>
      <w:r>
        <w:rPr>
          <w:rFonts w:hint="eastAsia"/>
        </w:rPr>
        <w:t>　　第九节 TTM</w:t>
      </w:r>
      <w:r>
        <w:rPr>
          <w:rFonts w:hint="eastAsia"/>
        </w:rPr>
        <w:br/>
      </w:r>
      <w:r>
        <w:rPr>
          <w:rFonts w:hint="eastAsia"/>
        </w:rPr>
        <w:t>　　第十节 (中⋅智⋅林)耀华</w:t>
      </w:r>
      <w:r>
        <w:rPr>
          <w:rFonts w:hint="eastAsia"/>
        </w:rPr>
        <w:br/>
      </w:r>
      <w:r>
        <w:rPr>
          <w:rFonts w:hint="eastAsia"/>
        </w:rPr>
        <w:br/>
      </w:r>
      <w:r>
        <w:rPr>
          <w:rFonts w:hint="eastAsia"/>
        </w:rPr>
        <w:t>图表目录</w:t>
      </w:r>
      <w:r>
        <w:rPr>
          <w:rFonts w:hint="eastAsia"/>
        </w:rPr>
        <w:br/>
      </w:r>
      <w:r>
        <w:rPr>
          <w:rFonts w:hint="eastAsia"/>
        </w:rPr>
        <w:t>　　图表 1PCB分类</w:t>
      </w:r>
      <w:r>
        <w:rPr>
          <w:rFonts w:hint="eastAsia"/>
        </w:rPr>
        <w:br/>
      </w:r>
      <w:r>
        <w:rPr>
          <w:rFonts w:hint="eastAsia"/>
        </w:rPr>
        <w:t>　　图表 2PCB上下游产业链</w:t>
      </w:r>
      <w:r>
        <w:rPr>
          <w:rFonts w:hint="eastAsia"/>
        </w:rPr>
        <w:br/>
      </w:r>
      <w:r>
        <w:rPr>
          <w:rFonts w:hint="eastAsia"/>
        </w:rPr>
        <w:t>　　图表 3 2024-2030年全球PCB产值变化趋势图</w:t>
      </w:r>
      <w:r>
        <w:rPr>
          <w:rFonts w:hint="eastAsia"/>
        </w:rPr>
        <w:br/>
      </w:r>
      <w:r>
        <w:rPr>
          <w:rFonts w:hint="eastAsia"/>
        </w:rPr>
        <w:t>　　图表 4 2024-2030年全球PCB设备行业市场规模变化图</w:t>
      </w:r>
      <w:r>
        <w:rPr>
          <w:rFonts w:hint="eastAsia"/>
        </w:rPr>
        <w:br/>
      </w:r>
      <w:r>
        <w:rPr>
          <w:rFonts w:hint="eastAsia"/>
        </w:rPr>
        <w:t>　　图表 5 2024-2030年全球PCB外形加工行业市场规模变化图</w:t>
      </w:r>
      <w:r>
        <w:rPr>
          <w:rFonts w:hint="eastAsia"/>
        </w:rPr>
        <w:br/>
      </w:r>
      <w:r>
        <w:rPr>
          <w:rFonts w:hint="eastAsia"/>
        </w:rPr>
        <w:t>　　图表 6 2024-2030年全球PCB检测设备行业市场规模变化图</w:t>
      </w:r>
      <w:r>
        <w:rPr>
          <w:rFonts w:hint="eastAsia"/>
        </w:rPr>
        <w:br/>
      </w:r>
      <w:r>
        <w:rPr>
          <w:rFonts w:hint="eastAsia"/>
        </w:rPr>
        <w:t>　　图表 7 2024-2030年全球PCB辅助材料行业市场规模变化图</w:t>
      </w:r>
      <w:r>
        <w:rPr>
          <w:rFonts w:hint="eastAsia"/>
        </w:rPr>
        <w:br/>
      </w:r>
      <w:r>
        <w:rPr>
          <w:rFonts w:hint="eastAsia"/>
        </w:rPr>
        <w:t>　　图表 8 2024-2030年中国PCB产值变化趋势图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bf11882794f7c" w:history="1">
        <w:r>
          <w:rPr>
            <w:rStyle w:val="Hyperlink"/>
          </w:rPr>
          <w:t>2024-2030年中国PCB市场深度调查分析及发展趋势研究报告</w:t>
        </w:r>
      </w:hyperlink>
      <w:r>
        <w:rPr>
          <w:color w:val="C00000"/>
        </w:rPr>
        <w:t>》，报告编号：</w:t>
      </w:r>
      <w:r>
        <w:rPr>
          <w:rFonts w:hint="eastAsia"/>
          <w:color w:val="C00000"/>
        </w:rPr>
        <w:t>2375022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bf11882794f7c" w:history="1">
        <w:r>
          <w:rPr>
            <w:rStyle w:val="Hyperlink"/>
          </w:rPr>
          <w:t>https://www.20087.com/2/02/PCBShiChangXuQiuFenXiYuFaZhanQuS.html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3b2ca8e734172" w:history="1">
      <w:r>
        <w:rPr>
          <w:rStyle w:val="Hyperlink"/>
        </w:rPr>
        <w:t>2024-2030年中国PCB市场深度调查分析及发展趋势研究报告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PCBShiChangXuQiuFenXiYuFaZhanQuS.html" TargetMode="External" Id="R044bf11882794f7c" /></Relationships>
</file>

<file path=word/_rels/header2.xml.rels>&#65279;<?xml version="1.0" encoding="utf-8"?><Relationships xmlns="http://schemas.openxmlformats.org/package/2006/relationships"><Relationship Type="http://schemas.openxmlformats.org/officeDocument/2006/relationships/hyperlink" Target="https://www.20087.com/2/02/PCBShiChangXuQiuFenXiYuFaZhanQuS.html" TargetMode="External" Id="R4073b2ca8e73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2024-04-12T05:29:00Z</dcterms:created>
  <dcterms:modified xsi:type="dcterms:W3CDTF">2024-04-12T06:29:00Z</dcterms:modified>
  <dc:subject>2024-2030年中国PCB市场深度调查分析及发展趋势研究报告</dc:subject>
  <dc:title>2024-2030年中国PCB市场深度调查分析及发展趋势研究报告</dc:title>
  <cp:keywords>2024-2030年中国PCB市场深度调查分析及发展趋势研究报告</cp:keywords>
  <dc:description>2024-2030年中国PCB市场深度调查分析及发展趋势研究报告</dc:description>
</cp:coreProperties>
</file>