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180ab613d4594" w:history="1">
              <w:r>
                <w:rPr>
                  <w:rStyle w:val="Hyperlink"/>
                </w:rPr>
                <w:t>2026-2032年全球与中国PLC脉冲输出模块行业发展调研及前景分析报告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180ab613d4594" w:history="1">
              <w:r>
                <w:rPr>
                  <w:rStyle w:val="Hyperlink"/>
                </w:rPr>
                <w:t>2026-2032年全球与中国PLC脉冲输出模块行业发展调研及前景分析报告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180ab613d4594" w:history="1">
                <w:r>
                  <w:rPr>
                    <w:rStyle w:val="Hyperlink"/>
                  </w:rPr>
                  <w:t>https://www.20087.com/2/92/PLCMaiChongShuChuMoKuaiDeQianJing.html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脉冲输出模块是可编程逻辑控制器的运动控制扩展单元，用于生成高精度、高速度的脉冲序列以驱动步进电机或伺服驱动器，广泛应用于数控机床、包装机械、机器人及自动化装配线中。PLC脉冲输出模块支持多轴独立输出（通常1–8轴），具备高达1 MHz的脉冲频率、AB相正交编码反馈接口及硬件级急停响应，部分高端型号集成电子齿轮、凸轮曲线等高级运动功能。主流模块通过背板总线与PLC CPU高速通信，确保指令同步性。然而，在长距离布线或强电磁干扰环境中，脉冲信号易受噪声耦合导致丢步；同时，多轴协同运动对扫描周期与抖动控制提出严苛要求，限制复杂轨迹实现精度。</w:t>
      </w:r>
      <w:r>
        <w:rPr>
          <w:rFonts w:hint="eastAsia"/>
        </w:rPr>
        <w:br/>
      </w:r>
      <w:r>
        <w:rPr>
          <w:rFonts w:hint="eastAsia"/>
        </w:rPr>
        <w:t>　　未来，PLC脉冲输出模块将深度融合实时通信、边缘智能与功能安全机制。支持TSN（时间敏感网络）或EtherCAT over Backplane的模块将实现微秒级同步，适配高动态协作机器人需求。嵌入式运动规划引擎可本地执行S形加减速或样条插补，减轻CPU负担。在安全层面，符合IEC 61800-5-2标准的安全脉冲停止（STO）功能将成为标配。面向柔性制造，模块将支持在线参数重构与数字孪生模型联动，实现虚拟调试与性能预测。长远看，该模块将从“指令执行器”升级为“智能运动协处理器”，在智能制造中支撑高精度、高可靠、高柔性的机电一体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180ab613d4594" w:history="1">
        <w:r>
          <w:rPr>
            <w:rStyle w:val="Hyperlink"/>
          </w:rPr>
          <w:t>2026-2032年全球与中国PLC脉冲输出模块行业发展调研及前景分析报告</w:t>
        </w:r>
      </w:hyperlink>
      <w:r>
        <w:rPr>
          <w:rFonts w:hint="eastAsia"/>
        </w:rPr>
        <w:t>》从市场规模、需求变化及价格动态等维度，系统解析了PLC脉冲输出模块行业的现状与发展趋势。报告深入分析了PLC脉冲输出模块产业链各环节，科学预测了市场前景与技术发展方向，同时聚焦PLC脉冲输出模块细分市场特点及重点企业的经营表现，揭示了PLC脉冲输出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按产品类型细分，全球PLC脉冲输出模块市场规模2021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5Vdc</w:t>
      </w:r>
      <w:r>
        <w:rPr>
          <w:rFonts w:hint="eastAsia"/>
        </w:rPr>
        <w:br/>
      </w:r>
      <w:r>
        <w:rPr>
          <w:rFonts w:hint="eastAsia"/>
        </w:rPr>
        <w:t>　　　　1.3.3 12Vdc</w:t>
      </w:r>
      <w:r>
        <w:rPr>
          <w:rFonts w:hint="eastAsia"/>
        </w:rPr>
        <w:br/>
      </w:r>
      <w:r>
        <w:rPr>
          <w:rFonts w:hint="eastAsia"/>
        </w:rPr>
        <w:t>　　　　1.3.4 24Vdc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按应用细分，全球PLC脉冲输出模块市场规模2021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自动化</w:t>
      </w:r>
      <w:r>
        <w:rPr>
          <w:rFonts w:hint="eastAsia"/>
        </w:rPr>
        <w:br/>
      </w:r>
      <w:r>
        <w:rPr>
          <w:rFonts w:hint="eastAsia"/>
        </w:rPr>
        <w:t>　　　　1.4.3 电气制造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PLC脉冲输出模块行业发展总体概况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PLC脉冲输出模块行业发展主要特点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PLC脉冲输出模块行业发展影响因素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PLC脉冲输出模块有利因素</w:t>
      </w:r>
      <w:r>
        <w:rPr>
          <w:rFonts w:hint="eastAsia"/>
        </w:rPr>
        <w:br/>
      </w:r>
      <w:r>
        <w:rPr>
          <w:rFonts w:hint="eastAsia"/>
        </w:rPr>
        <w:t>　　　　1.5.3 .2 PLC脉冲输出模块不利因素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全球市场，近三年PLC脉冲输出模块主要企业占有率及排名（按销量）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PLC脉冲输出模块主要企业在国际市场占有率（按销量，2023-2026）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2025年PLC脉冲输出模块主要企业在国际市场排名（按销量）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全球市场主要企业PLC脉冲输出模块销量（2023-2026）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全球市场，近三年PLC脉冲输出模块主要企业占有率及排名（按收入）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PLC脉冲输出模块主要企业在国际市场占有率（按收入，2023-2026）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2025年PLC脉冲输出模块主要企业在国际市场排名（按收入）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全球市场主要企业PLC脉冲输出模块销售收入（2023-2026）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全球市场主要企业PLC脉冲输出模块销售价格（2023-2026）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中国市场，近三年PLC脉冲输出模块主要企业占有率及排名（按销量）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PLC脉冲输出模块主要企业在中国市场占有率（按销量，2023-2026）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2025年PLC脉冲输出模块主要企业在中国市场排名（按销量）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中国市场主要企业PLC脉冲输出模块销量（2023-2026）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中国市场，近三年PLC脉冲输出模块主要企业占有率及排名（按收入）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PLC脉冲输出模块主要企业在中国市场占有率（按收入，2023-2026）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2025年PLC脉冲输出模块主要企业在中国市场排名（按收入）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中国市场主要企业PLC脉冲输出模块销售收入（2023-2026）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全球主要厂商PLC脉冲输出模块总部及产地分布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全球主要厂商成立时间及PLC脉冲输出模块商业化日期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全球主要厂商PLC脉冲输出模块产品类型及应用</w:t>
      </w:r>
      <w:r>
        <w:rPr>
          <w:rFonts w:hint="eastAsia"/>
        </w:rPr>
        <w:br/>
      </w:r>
      <w:r>
        <w:rPr>
          <w:rFonts w:hint="eastAsia"/>
        </w:rPr>
        <w:t>　　2.9 PLC脉冲输出模块行业集中度、竞争程度分析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PLC脉冲输出模块行业集中度分析：2025年全球Top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全球PLC脉冲输出模块第一梯队、第二梯队和第三梯队生产商（品牌）及市场份额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全球PLC脉冲输出模块总体规模分析</w:t>
      </w:r>
      <w:r>
        <w:rPr>
          <w:rFonts w:hint="eastAsia"/>
        </w:rPr>
        <w:br/>
      </w:r>
      <w:r>
        <w:rPr>
          <w:rFonts w:hint="eastAsia"/>
        </w:rPr>
        <w:t>　　3.1 全球PLC脉冲输出模块供需现状及预测（2021-2032）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全球PLC脉冲输出模块产能、产量、产能利用率及发展趋势（2021-2032）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全球PLC脉冲输出模块产量、需求量及发展趋势（2021-2032）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全球主要地区PLC脉冲输出模块产量及发展趋势（2021-2032）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全球主要地区PLC脉冲输出模块产量（2021-2026）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全球主要地区PLC脉冲输出模块产量（2027-2032）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全球主要地区PLC脉冲输出模块产量市场份额（2021-2032）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中国PLC脉冲输出模块供需现状及预测（2021-2032）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中国PLC脉冲输出模块产能、产量、产能利用率及发展趋势（2021-2032）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中国PLC脉冲输出模块产量、市场需求量及发展趋势（2021-2032）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中国市场PLC脉冲输出模块进出口（2021-2032）</w:t>
      </w:r>
      <w:r>
        <w:rPr>
          <w:rFonts w:hint="eastAsia"/>
        </w:rPr>
        <w:br/>
      </w:r>
      <w:r>
        <w:rPr>
          <w:rFonts w:hint="eastAsia"/>
        </w:rPr>
        <w:t>　　3.4 全球PLC脉冲输出模块销量及销售额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全球市场PLC脉冲输出模块销售额（2021-2032）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全球市场PLC脉冲输出模块销量（2021-2032）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全球市场PLC脉冲输出模块价格趋势（2021-2032）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全球PLC脉冲输出模块主要地区分析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全球主要地区PLC脉冲输出模块市场规模分析：2021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全球主要地区PLC脉冲输出模块销售收入及市场份额（2021-2026）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全球主要地区PLC脉冲输出模块销售收入预测（2027-2032）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全球主要地区PLC脉冲输出模块销量分析：2021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全球主要地区PLC脉冲输出模块销量及市场份额（2021-2026）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全球主要地区PLC脉冲输出模块销量及市场份额预测（2027-2032）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北美市场PLC脉冲输出模块销量、收入及增长率（2021-2032）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欧洲市场PLC脉冲输出模块销量、收入及增长率（2021-2032）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中国市场PLC脉冲输出模块销量、收入及增长率（2021-2032）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日本市场PLC脉冲输出模块销量、收入及增长率（2021-2032）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东南亚市场PLC脉冲输出模块销量、收入及增长率（2021-2032）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印度市场PLC脉冲输出模块销量、收入及增长率（2021-2032）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南美市场PLC脉冲输出模块销量、收入及增长率（2021-2032）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中东市场PLC脉冲输出模块销量、收入及增长率（2021-2032）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PLC脉冲输出模块销量、收入、价格及毛利率（2021-2026）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PLC脉冲输出模块销量、收入、价格及毛利率（2021-2026）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PLC脉冲输出模块销量、收入、价格及毛利率（2021-2026）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PLC脉冲输出模块销量、收入、价格及毛利率（2021-2026）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PLC脉冲输出模块销量、收入、价格及毛利率（2021-2026）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PLC脉冲输出模块销量、收入、价格及毛利率（2021-2026）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PLC脉冲输出模块销量、收入、价格及毛利率（2021-2026）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PLC脉冲输出模块销量、收入、价格及毛利率（2021-2026）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不同产品类型PLC脉冲输出模块分析</w:t>
      </w:r>
      <w:r>
        <w:rPr>
          <w:rFonts w:hint="eastAsia"/>
        </w:rPr>
        <w:br/>
      </w:r>
      <w:r>
        <w:rPr>
          <w:rFonts w:hint="eastAsia"/>
        </w:rPr>
        <w:t>　　6.1 全球不同产品类型PLC脉冲输出模块销量（2021-2032）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全球不同产品类型PLC脉冲输出模块销量及市场份额（2021-2026）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全球不同产品类型PLC脉冲输出模块销量预测（2027-2032）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全球不同产品类型PLC脉冲输出模块收入（2021-2032）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全球不同产品类型PLC脉冲输出模块收入及市场份额（2021-2026）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全球不同产品类型PLC脉冲输出模块收入预测（2027-2032）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全球不同产品类型PLC脉冲输出模块价格走势（2021-2032）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中国不同产品类型PLC脉冲输出模块销量（2021-2032）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中国不同产品类型PLC脉冲输出模块销量及市场份额（2021-2026）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中国不同产品类型PLC脉冲输出模块销量预测（2027-2032）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中国不同产品类型PLC脉冲输出模块收入（2021-2032）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中国不同产品类型PLC脉冲输出模块收入及市场份额（2021-2026）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中国不同产品类型PLC脉冲输出模块收入预测（2027-2032）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不同应用PLC脉冲输出模块分析</w:t>
      </w:r>
      <w:r>
        <w:rPr>
          <w:rFonts w:hint="eastAsia"/>
        </w:rPr>
        <w:br/>
      </w:r>
      <w:r>
        <w:rPr>
          <w:rFonts w:hint="eastAsia"/>
        </w:rPr>
        <w:t>　　7.1 全球不同应用PLC脉冲输出模块销量（2021-2032）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全球不同应用PLC脉冲输出模块销量及市场份额（2021-2026）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全球不同应用PLC脉冲输出模块销量预测（2027-2032）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全球不同应用PLC脉冲输出模块收入（2021-2032）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全球不同应用PLC脉冲输出模块收入及市场份额（2021-2026）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全球不同应用PLC脉冲输出模块收入预测（2027-2032）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全球不同应用PLC脉冲输出模块价格走势（2021-2032）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中国不同应用PLC脉冲输出模块销量（2021-2032）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中国不同应用PLC脉冲输出模块销量及市场份额（2021-2026）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中国不同应用PLC脉冲输出模块销量预测（2027-2032）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中国不同应用PLC脉冲输出模块收入（2021-2032）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中国不同应用PLC脉冲输出模块收入及市场份额（2021-2026）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中国不同应用PLC脉冲输出模块收入预测（2027-2032）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PLC脉冲输出模块行业发展趋势</w:t>
      </w:r>
      <w:r>
        <w:rPr>
          <w:rFonts w:hint="eastAsia"/>
        </w:rPr>
        <w:br/>
      </w:r>
      <w:r>
        <w:rPr>
          <w:rFonts w:hint="eastAsia"/>
        </w:rPr>
        <w:t>　　8.2 PLC脉冲输出模块行业主要驱动因素</w:t>
      </w:r>
      <w:r>
        <w:rPr>
          <w:rFonts w:hint="eastAsia"/>
        </w:rPr>
        <w:br/>
      </w:r>
      <w:r>
        <w:rPr>
          <w:rFonts w:hint="eastAsia"/>
        </w:rPr>
        <w:t>　　8.3 PLC脉冲输出模块中国企业SWOT分析</w:t>
      </w:r>
      <w:r>
        <w:rPr>
          <w:rFonts w:hint="eastAsia"/>
        </w:rPr>
        <w:br/>
      </w:r>
      <w:r>
        <w:rPr>
          <w:rFonts w:hint="eastAsia"/>
        </w:rPr>
        <w:t>　　8.4 中国PLC脉冲输出模块行业政策环境分析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PLC脉冲输出模块行业产业链简介</w:t>
      </w:r>
      <w:r>
        <w:rPr>
          <w:rFonts w:hint="eastAsia"/>
        </w:rPr>
        <w:br/>
      </w:r>
      <w:r>
        <w:rPr>
          <w:rFonts w:hint="eastAsia"/>
        </w:rPr>
        <w:t>　　　　9.1.1 PLC脉冲输出模块行业供应链分析</w:t>
      </w:r>
      <w:r>
        <w:rPr>
          <w:rFonts w:hint="eastAsia"/>
        </w:rPr>
        <w:br/>
      </w:r>
      <w:r>
        <w:rPr>
          <w:rFonts w:hint="eastAsia"/>
        </w:rPr>
        <w:t>　　　　9.1.2 PLC脉冲输出模块主要原料及供应情况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PLC脉冲输出模块行业采购模式</w:t>
      </w:r>
      <w:r>
        <w:rPr>
          <w:rFonts w:hint="eastAsia"/>
        </w:rPr>
        <w:br/>
      </w:r>
      <w:r>
        <w:rPr>
          <w:rFonts w:hint="eastAsia"/>
        </w:rPr>
        <w:t>　　9.3 PLC脉冲输出模块行业生产模式</w:t>
      </w:r>
      <w:r>
        <w:rPr>
          <w:rFonts w:hint="eastAsia"/>
        </w:rPr>
        <w:br/>
      </w:r>
      <w:r>
        <w:rPr>
          <w:rFonts w:hint="eastAsia"/>
        </w:rPr>
        <w:t>　　9.4 PLC脉冲输出模块行业销售模式及销售渠道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按产品类型细分，全球PLC脉冲输出模块市场规模2021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按应用细分，全球PLC脉冲输出模块市场规模（CAGR）2021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PLC脉冲输出模块行业发展主要特点</w:t>
      </w:r>
      <w:r>
        <w:rPr>
          <w:rFonts w:hint="eastAsia"/>
        </w:rPr>
        <w:br/>
      </w:r>
      <w:r>
        <w:rPr>
          <w:rFonts w:hint="eastAsia"/>
        </w:rPr>
        <w:t>　　表 4： PLC脉冲输出模块行业发展有利因素分析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PLC脉冲输出模块行业发展不利因素分析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进入PLC脉冲输出模块行业壁垒</w:t>
      </w:r>
      <w:r>
        <w:rPr>
          <w:rFonts w:hint="eastAsia"/>
        </w:rPr>
        <w:br/>
      </w:r>
      <w:r>
        <w:rPr>
          <w:rFonts w:hint="eastAsia"/>
        </w:rPr>
        <w:t>　　表 7： PLC脉冲输出模块主要企业在国际市场占有率（按销量，2023-2026）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2025年PLC脉冲输出模块主要企业在国际市场排名（按销量）&amp;（千件）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全球市场主要企业PLC脉冲输出模块销量（2023-2026）&amp;（千件）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PLC脉冲输出模块主要企业在国际市场占有率（按收入，2023-2026）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2025年PLC脉冲输出模块主要企业在国际市场排名（按收入）&amp;（万元）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全球市场主要企业PLC脉冲输出模块销售收入（2023-2026）&amp;（万元）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全球市场主要企业PLC脉冲输出模块销售价格（2023-2026）&amp;（元/件）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PLC脉冲输出模块主要企业在中国市场占有率（按销量，2023-2026）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2025年PLC脉冲输出模块主要企业在中国市场排名（按销量）&amp;（千件）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中国市场主要企业PLC脉冲输出模块销量（2023-2026）&amp;（千件）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PLC脉冲输出模块主要企业在中国市场占有率（按收入，2023-2026）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2025年PLC脉冲输出模块主要企业在中国市场排名（按收入）&amp;（万元）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中国市场主要企业PLC脉冲输出模块销售收入（2023-2026）&amp;（万元）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全球主要厂商PLC脉冲输出模块总部及产地分布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全球主要厂商成立时间及PLC脉冲输出模块商业化日期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全球主要厂商PLC脉冲输出模块产品类型及应用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2025年全球PLC脉冲输出模块主要厂商市场地位（第一梯队、第二梯队和第三梯队）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全球PLC脉冲输出模块市场投资、并购等现状分析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全球主要地区PLC脉冲输出模块产量增速（CAGR）：（2021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全球主要地区PLC脉冲输出模块产量（2021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全球主要地区PLC脉冲输出模块产量（2021-2026）&amp;（千件）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全球主要地区PLC脉冲输出模块产量（2027-2032）&amp;（千件）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全球主要地区PLC脉冲输出模块产量市场份额（2021-2026）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全球主要地区PLC脉冲输出模块产量市场份额（2027-2032）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中国市场PLC脉冲输出模块产量、销量、进出口（2021-2026）&amp;（千件）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中国市场PLC脉冲输出模块产量、销量、进出口预测（2027-2032）&amp;（千件）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全球主要地区PLC脉冲输出模块销售收入增速：（2021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全球主要地区PLC脉冲输出模块销售收入（2021-2026）&amp;（万元）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全球主要地区PLC脉冲输出模块销售收入市场份额（2021-2026）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全球主要地区PLC脉冲输出模块收入（2027-2032）&amp;（万元）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全球主要地区PLC脉冲输出模块收入市场份额（2027-2032）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全球主要地区PLC脉冲输出模块销量（千件）：2021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全球主要地区PLC脉冲输出模块销量（2021-2026）&amp;（千件）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全球主要地区PLC脉冲输出模块销量市场份额（2021-2026）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全球主要地区PLC脉冲输出模块销量（2027-2032）&amp;（千件）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全球主要地区PLC脉冲输出模块销量份额（2027-2032）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PLC脉冲输出模块销量（千件）、收入（万元）、价格（元/件）及毛利率（2021-2026）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PLC脉冲输出模块销量（千件）、收入（万元）、价格（元/件）及毛利率（2021-2026）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PLC脉冲输出模块销量（千件）、收入（万元）、价格（元/件）及毛利率（2021-2026）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PLC脉冲输出模块销量（千件）、收入（万元）、价格（元/件）及毛利率（2021-2026）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PLC脉冲输出模块销量（千件）、收入（万元）、价格（元/件）及毛利率（2021-2026）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PLC脉冲输出模块销量（千件）、收入（万元）、价格（元/件）及毛利率（2021-2026）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PLC脉冲输出模块销量（千件）、收入（万元）、价格（元/件）及毛利率（2021-2026）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PLC脉冲输出模块生产基地、销售区域、竞争对手及市场地位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PLC脉冲输出模块产品规格、参数及市场应用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PLC脉冲输出模块销量（千件）、收入（万元）、价格（元/件）及毛利率（2021-2026）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全球不同产品类型PLC脉冲输出模块销量（2021-2026）&amp;（千件）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全球不同产品类型PLC脉冲输出模块销量市场份额（2021-2026）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全球不同产品类型PLC脉冲输出模块销量预测（2027-2032）&amp;（千件）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全球市场不同产品类型PLC脉冲输出模块销量市场份额预测（2027-2032）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全球不同产品类型PLC脉冲输出模块收入（2021-2026）&amp;（万元）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全球不同产品类型PLC脉冲输出模块收入市场份额（2021-2026）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全球不同产品类型PLC脉冲输出模块收入预测（2027-2032）&amp;（万元）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全球不同产品类型PLC脉冲输出模块收入市场份额预测（2027-2032）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中国不同产品类型PLC脉冲输出模块销量（2021-2026）&amp;（千件）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中国不同产品类型PLC脉冲输出模块销量市场份额（2021-2026）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中国不同产品类型PLC脉冲输出模块销量预测（2027-2032）&amp;（千件）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全球市场不同产品类型PLC脉冲输出模块销量市场份额预测（2027-2032）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中国不同产品类型PLC脉冲输出模块收入（2021-2026）&amp;（万元）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中国不同产品类型PLC脉冲输出模块收入市场份额（2021-2026）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中国不同产品类型PLC脉冲输出模块收入预测（2027-2032）&amp;（万元）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中国不同产品类型PLC脉冲输出模块收入市场份额预测（2027-2032）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全球不同应用PLC脉冲输出模块销量（2021-2026）&amp;（千件）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全球不同应用PLC脉冲输出模块销量市场份额（2021-2026）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全球不同应用PLC脉冲输出模块销量预测（2027-2032）&amp;（千件）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全球市场不同应用PLC脉冲输出模块销量市场份额预测（2027-2032）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全球不同应用PLC脉冲输出模块收入（2021-2026）&amp;（万元）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全球不同应用PLC脉冲输出模块收入市场份额（2021-2026）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全球不同应用PLC脉冲输出模块收入预测（2027-2032）&amp;（万元）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全球不同应用PLC脉冲输出模块收入市场份额预测（2027-2032）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中国不同应用PLC脉冲输出模块销量（2021-2026）&amp;（千件）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中国不同应用PLC脉冲输出模块销量市场份额（2021-2026）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中国不同应用PLC脉冲输出模块销量预测（2027-2032）&amp;（千件）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中国市场不同应用PLC脉冲输出模块销量市场份额预测（2027-2032）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中国不同应用PLC脉冲输出模块收入（2021-2026）&amp;（万元）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中国不同应用PLC脉冲输出模块收入市场份额（2021-2026）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中国不同应用PLC脉冲输出模块收入预测（2027-2032）&amp;（万元）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中国不同应用PLC脉冲输出模块收入市场份额预测（2027-2032）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PLC脉冲输出模块行业发展趋势</w:t>
      </w:r>
      <w:r>
        <w:rPr>
          <w:rFonts w:hint="eastAsia"/>
        </w:rPr>
        <w:br/>
      </w:r>
      <w:r>
        <w:rPr>
          <w:rFonts w:hint="eastAsia"/>
        </w:rPr>
        <w:t>　　表 116： PLC脉冲输出模块行业主要驱动因素</w:t>
      </w:r>
      <w:r>
        <w:rPr>
          <w:rFonts w:hint="eastAsia"/>
        </w:rPr>
        <w:br/>
      </w:r>
      <w:r>
        <w:rPr>
          <w:rFonts w:hint="eastAsia"/>
        </w:rPr>
        <w:t>　　表 117： PLC脉冲输出模块行业供应链分析</w:t>
      </w:r>
      <w:r>
        <w:rPr>
          <w:rFonts w:hint="eastAsia"/>
        </w:rPr>
        <w:br/>
      </w:r>
      <w:r>
        <w:rPr>
          <w:rFonts w:hint="eastAsia"/>
        </w:rPr>
        <w:t>　　表 118： PLC脉冲输出模块上游原料供应商</w:t>
      </w:r>
      <w:r>
        <w:rPr>
          <w:rFonts w:hint="eastAsia"/>
        </w:rPr>
        <w:br/>
      </w:r>
      <w:r>
        <w:rPr>
          <w:rFonts w:hint="eastAsia"/>
        </w:rPr>
        <w:t>　　表 119： PLC脉冲输出模块主要地区不同应用客户分析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PLC脉冲输出模块典型经销商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PLC脉冲输出模块产品图片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全球不同产品类型PLC脉冲输出模块销售额2021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全球不同产品类型PLC脉冲输出模块市场份额2025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5Vdc产品图片</w:t>
      </w:r>
      <w:r>
        <w:rPr>
          <w:rFonts w:hint="eastAsia"/>
        </w:rPr>
        <w:br/>
      </w:r>
      <w:r>
        <w:rPr>
          <w:rFonts w:hint="eastAsia"/>
        </w:rPr>
        <w:t>　　图 5： 12Vdc产品图片</w:t>
      </w:r>
      <w:r>
        <w:rPr>
          <w:rFonts w:hint="eastAsia"/>
        </w:rPr>
        <w:br/>
      </w:r>
      <w:r>
        <w:rPr>
          <w:rFonts w:hint="eastAsia"/>
        </w:rPr>
        <w:t>　　图 6： 24Vdc产品图片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全球不同应用PLC脉冲输出模块市场份额2025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自动化</w:t>
      </w:r>
      <w:r>
        <w:rPr>
          <w:rFonts w:hint="eastAsia"/>
        </w:rPr>
        <w:br/>
      </w:r>
      <w:r>
        <w:rPr>
          <w:rFonts w:hint="eastAsia"/>
        </w:rPr>
        <w:t>　　图 10： 电气制造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2025年全球前五大生产商PLC脉冲输出模块市场份额</w:t>
      </w:r>
      <w:r>
        <w:rPr>
          <w:rFonts w:hint="eastAsia"/>
        </w:rPr>
        <w:br/>
      </w:r>
      <w:r>
        <w:rPr>
          <w:rFonts w:hint="eastAsia"/>
        </w:rPr>
        <w:t>　　图 13： 2025年全球PLC脉冲输出模块第一梯队、第二梯队和第三梯队厂商及市场份额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全球PLC脉冲输出模块产能、产量、产能利用率及发展趋势（2021-2032）&amp;（千件）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全球PLC脉冲输出模块产量、需求量及发展趋势（2021-2032）&amp;（千件）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全球主要地区PLC脉冲输出模块产量市场份额（2021-2032）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中国PLC脉冲输出模块产能、产量、产能利用率及发展趋势（2021-2032）&amp;（千件）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中国PLC脉冲输出模块产量、市场需求量及发展趋势（2021-2032）&amp;（千件）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全球PLC脉冲输出模块市场销售额及增长率：（2021-2032）&amp;（万元）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全球市场PLC脉冲输出模块市场规模：2021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全球市场PLC脉冲输出模块价格趋势（2021-2032）&amp;（元/件）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全球主要地区PLC脉冲输出模块销售收入（2021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全球主要地区PLC脉冲输出模块销售收入市场份额（2021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北美市场PLC脉冲输出模块收入及增长率（2021-2032）&amp;（万元）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欧洲市场PLC脉冲输出模块收入及增长率（2021-2032）&amp;（万元）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中国市场PLC脉冲输出模块收入及增长率（2021-2032）&amp;（万元）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日本市场PLC脉冲输出模块收入及增长率（2021-2032）&amp;（万元）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东南亚市场PLC脉冲输出模块收入及增长率（2021-2032）&amp;（万元）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印度市场PLC脉冲输出模块收入及增长率（2021-2032）&amp;（万元）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南美市场PLC脉冲输出模块收入及增长率（2021-2032）&amp;（万元）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中东市场PLC脉冲输出模块销量及增长率（2021-2032）&amp;（千件）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中东市场PLC脉冲输出模块收入及增长率（2021-2032）&amp;（万元）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全球不同产品类型PLC脉冲输出模块价格走势（2021-2032）&amp;（元/件）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全球不同应用PLC脉冲输出模块价格走势（2021-2032）&amp;（元/件）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PLC脉冲输出模块中国企业SWOT分析</w:t>
      </w:r>
      <w:r>
        <w:rPr>
          <w:rFonts w:hint="eastAsia"/>
        </w:rPr>
        <w:br/>
      </w:r>
      <w:r>
        <w:rPr>
          <w:rFonts w:hint="eastAsia"/>
        </w:rPr>
        <w:t>　　图 44： PLC脉冲输出模块产业链</w:t>
      </w:r>
      <w:r>
        <w:rPr>
          <w:rFonts w:hint="eastAsia"/>
        </w:rPr>
        <w:br/>
      </w:r>
      <w:r>
        <w:rPr>
          <w:rFonts w:hint="eastAsia"/>
        </w:rPr>
        <w:t>　　图 45： PLC脉冲输出模块行业采购模式分析</w:t>
      </w:r>
      <w:r>
        <w:rPr>
          <w:rFonts w:hint="eastAsia"/>
        </w:rPr>
        <w:br/>
      </w:r>
      <w:r>
        <w:rPr>
          <w:rFonts w:hint="eastAsia"/>
        </w:rPr>
        <w:t>　　图 46： PLC脉冲输出模块行业生产模式</w:t>
      </w:r>
      <w:r>
        <w:rPr>
          <w:rFonts w:hint="eastAsia"/>
        </w:rPr>
        <w:br/>
      </w:r>
      <w:r>
        <w:rPr>
          <w:rFonts w:hint="eastAsia"/>
        </w:rPr>
        <w:t>　　图 47： PLC脉冲输出模块行业销售模式分析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180ab613d4594" w:history="1">
        <w:r>
          <w:rPr>
            <w:rStyle w:val="Hyperlink"/>
          </w:rPr>
          <w:t>2026-2032年全球与中国PLC脉冲输出模块行业发展调研及前景分析报告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180ab613d4594" w:history="1">
        <w:r>
          <w:rPr>
            <w:rStyle w:val="Hyperlink"/>
          </w:rPr>
          <w:t>https://www.20087.com/2/92/PLCMaiChongShuChuMoKuaiDeQianJing.html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9f518d23f404f" w:history="1">
      <w:r>
        <w:rPr>
          <w:rStyle w:val="Hyperlink"/>
        </w:rPr>
        <w:t>2026-2032年全球与中国PLC脉冲输出模块行业发展调研及前景分析报告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PLCMaiChongShuChuMoKuaiDeQianJing.html" TargetMode="External" Id="R9c3180ab613d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PLCMaiChongShuChuMoKuaiDeQianJing.html" TargetMode="External" Id="R7909f518d23f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2026-01-31T02:41:40Z</dcterms:created>
  <dcterms:modified xsi:type="dcterms:W3CDTF">2026-01-31T03:41:40Z</dcterms:modified>
  <dc:subject>2026-2032年全球与中国PLC脉冲输出模块行业发展调研及前景分析报告</dc:subject>
  <dc:title>2026-2032年全球与中国PLC脉冲输出模块行业发展调研及前景分析报告</dc:title>
  <cp:keywords>2026-2032年全球与中国PLC脉冲输出模块行业发展调研及前景分析报告</cp:keywords>
  <dc:description>2026-2032年全球与中国PLC脉冲输出模块行业发展调研及前景分析报告</dc:description>
</cp:coreProperties>
</file>