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3a1a943a94e99" w:history="1">
              <w:r>
                <w:rPr>
                  <w:rStyle w:val="Hyperlink"/>
                </w:rPr>
                <w:t>2024-2030年中国RCA连接器行业市场分析与发展趋势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3a1a943a94e99" w:history="1">
              <w:r>
                <w:rPr>
                  <w:rStyle w:val="Hyperlink"/>
                </w:rPr>
                <w:t>2024-2030年中国RCA连接器行业市场分析与发展趋势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3a1a943a94e99" w:history="1">
                <w:r>
                  <w:rPr>
                    <w:rStyle w:val="Hyperlink"/>
                  </w:rPr>
                  <w:t>https://www.20087.com/2/82/RCALianJieQiFaZhanQuShi.html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CA连接器是一种常见的音频/视频信号传输接口，广泛应用于音响设备、电视、游戏机等电子产品中。近年来，随着消费电子产品的更新换代和技术的进步，RCA连接器的需求发生了变化。一方面，随着数字接口如HDMI的普及，RCA连接器的市场需求有所下降；另一方面，对于一些老式设备和专业音频应用，RCA连接器仍然有着不可替代的作用。此外，随着对音质要求的提高，高质量的RCA连接器在高端市场中仍然有稳定的市场需求。</w:t>
      </w:r>
      <w:r>
        <w:rPr>
          <w:rFonts w:hint="eastAsia"/>
        </w:rPr>
        <w:br/>
      </w:r>
      <w:r>
        <w:rPr>
          <w:rFonts w:hint="eastAsia"/>
        </w:rPr>
        <w:t>　　未来，RCA连接器市场将趋于稳定。一方面，随着数字接口的广泛应用，RCA连接器的市场份额可能会进一步缩小；另一方面，随着高端音频设备市场的增长，对于高品质、低噪声的RCA连接器需求将持续存在。此外，随着可持续发展理念的普及，采用环保材料和可回收设计的RCA连接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a1a943a94e99" w:history="1">
        <w:r>
          <w:rPr>
            <w:rStyle w:val="Hyperlink"/>
          </w:rPr>
          <w:t>2024-2030年中国RCA连接器行业市场分析与发展趋势</w:t>
        </w:r>
      </w:hyperlink>
      <w:r>
        <w:rPr>
          <w:rFonts w:hint="eastAsia"/>
        </w:rPr>
        <w:t>》基于权威数据资源与长期监测数据，全面分析了RCA连接器行业现状、市场需求、市场规模及产业链结构。RCA连接器报告探讨了价格变动、细分市场特征以及市场前景，并对未来发展趋势进行了科学预测。同时，RCA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RCA连接器行业界定</w:t>
      </w:r>
      <w:r>
        <w:rPr>
          <w:rFonts w:hint="eastAsia"/>
        </w:rPr>
        <w:br/>
      </w:r>
      <w:r>
        <w:rPr>
          <w:rFonts w:hint="eastAsia"/>
        </w:rPr>
        <w:t>　　第一节 RCA连接器行业定义</w:t>
      </w:r>
      <w:r>
        <w:rPr>
          <w:rFonts w:hint="eastAsia"/>
        </w:rPr>
        <w:br/>
      </w:r>
      <w:r>
        <w:rPr>
          <w:rFonts w:hint="eastAsia"/>
        </w:rPr>
        <w:t>　　第二节 RCA连接器行业特点分析</w:t>
      </w:r>
      <w:r>
        <w:rPr>
          <w:rFonts w:hint="eastAsia"/>
        </w:rPr>
        <w:br/>
      </w:r>
      <w:r>
        <w:rPr>
          <w:rFonts w:hint="eastAsia"/>
        </w:rPr>
        <w:t>　　第三节 RCA连接器行业发展历程</w:t>
      </w:r>
      <w:r>
        <w:rPr>
          <w:rFonts w:hint="eastAsia"/>
        </w:rPr>
        <w:br/>
      </w:r>
      <w:r>
        <w:rPr>
          <w:rFonts w:hint="eastAsia"/>
        </w:rPr>
        <w:t>　　第四节 RCA连接器产业链分析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2023-2024年国外RCA连接器行业发展态势分析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国外RCA连接器行业总体情况</w:t>
      </w:r>
      <w:r>
        <w:rPr>
          <w:rFonts w:hint="eastAsia"/>
        </w:rPr>
        <w:br/>
      </w:r>
      <w:r>
        <w:rPr>
          <w:rFonts w:hint="eastAsia"/>
        </w:rPr>
        <w:t>　　第二节 RCA连接器行业重点国家、地区市场分析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国外RCA连接器行业发展前景预测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2023-2024年中国RCA连接器行业发展环境分析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RCA连接器行业经济环境分析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RCA连接器行业政策环境分析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一、RCA连接器行业相关政策</w:t>
      </w:r>
      <w:r>
        <w:rPr>
          <w:rFonts w:hint="eastAsia"/>
        </w:rPr>
        <w:br/>
      </w:r>
      <w:r>
        <w:rPr>
          <w:rFonts w:hint="eastAsia"/>
        </w:rPr>
        <w:t>　　　　二、RCA连接器行业相关标准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2023-2024年RCA连接器行业技术发展现状及趋势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当前我国RCA连接器技术发展现状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中外RCA连接器技术差距及产生差距的主要原因分析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提高我国RCA连接器技术的对策</w:t>
      </w:r>
      <w:r>
        <w:rPr>
          <w:rFonts w:hint="eastAsia"/>
        </w:rPr>
        <w:br/>
      </w:r>
      <w:r>
        <w:rPr>
          <w:rFonts w:hint="eastAsia"/>
        </w:rPr>
        <w:t>　　第四节 我国RCA连接器研发、设计发展趋势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中国RCA连接器行业市场供需状况分析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中国RCA连接器行业市场规模情况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中国RCA连接器行业市场需求状况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一、2019-2024年RCA连接器行业市场需求情况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二、RCA连接器行业市场需求特点分析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三、2024-2030年RCA连接器行业市场需求预测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中国RCA连接器行业市场供给状况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一、2019-2024年RCA连接器行业市场供给情况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二、RCA连接器行业市场供给特点分析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三、2024-2030年RCA连接器行业市场供给预测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RCA连接器行业市场供需平衡状况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中国RCA连接器行业进出口情况分析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RCA连接器行业出口情况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一、2019-2024年RCA连接器行业出口情况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三、2024-2030年RCA连接器行业出口情况预测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RCA连接器行业进口情况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一、2019-2024年RCA连接器行业进口情况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三、2024-2030年RCA连接器行业进口情况预测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RCA连接器行业进出口面临的挑战及对策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中国RCA连接器行业产品价格监测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一、RCA连接器市场价格特征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二、当前RCA连接器市场价格评述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三、影响RCA连接器市场价格因素分析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四、未来RCA连接器市场价格走势预测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中国RCA连接器行业重点区域市场分析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RCA连接器行业区域市场分布情况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2023-2024年RCA连接器行业细分市场调研分析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RCA连接器细分产品（一）市场调研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RCA连接器细分产品（二）市场调研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RCA连接器行业上、下游市场分析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RCA连接器行业上游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RCA连接器行业下游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RCA连接器行业重点企业发展调研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RCA连接器重点企业（一）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RCA连接器重点企业（二）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RCA连接器重点企业（三）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RCA连接器重点企业（四）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RCA连接器重点企业（五）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RCA连接器重点企业（六）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RCA连接器行业风险及对策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2024-2030年RCA连接器行业发展环境分析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2024-2030年RCA连接器行业投资特性分析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一、RCA连接器行业进入壁垒</w:t>
      </w:r>
      <w:r>
        <w:rPr>
          <w:rFonts w:hint="eastAsia"/>
        </w:rPr>
        <w:br/>
      </w:r>
      <w:r>
        <w:rPr>
          <w:rFonts w:hint="eastAsia"/>
        </w:rPr>
        <w:t>　　　　二、RCA连接器行业盈利模式</w:t>
      </w:r>
      <w:r>
        <w:rPr>
          <w:rFonts w:hint="eastAsia"/>
        </w:rPr>
        <w:br/>
      </w:r>
      <w:r>
        <w:rPr>
          <w:rFonts w:hint="eastAsia"/>
        </w:rPr>
        <w:t>　　　　三、RCA连接器行业盈利因素</w:t>
      </w:r>
      <w:r>
        <w:rPr>
          <w:rFonts w:hint="eastAsia"/>
        </w:rPr>
        <w:br/>
      </w:r>
      <w:r>
        <w:rPr>
          <w:rFonts w:hint="eastAsia"/>
        </w:rPr>
        <w:t>　　第三节 RCA连接器行业“波特五力模型”分析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2024-2030年RCA连接器行业风险及对策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RCA连接器企业竞争策略分析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RCA连接器市场竞争策略分析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一、2024-2030年中国RCA连接器市场增长潜力分析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二、2024-2030年中国RCA连接器主要潜力品种分析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三、现有RCA连接器产品竞争策略分析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四、潜力RCA连接器品种竞争策略选择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2024-2030年中国RCA连接器企业竞争策略分析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一、2024-2030年我国RCA连接器市场竞争趋势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二、2024-2030年RCA连接器行业竞争格局展望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三、2024-2030年RCA连接器行业竞争策略分析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四、2024-2030年RCA连接器企业竞争策略分析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2024-2030年中国RCA连接器行业发展趋势分析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一、2024-2030年RCA连接器技术发展趋势分析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二、2024-2030年RCA连接器产品发展趋势分析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三、2024-2030年RCA连接器行业竞争格局展望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2024-2030年中国RCA连接器市场趋势分析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一、2024-2030年RCA连接器发展趋势预测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二、2024-2030年RCA连接器市场前景分析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三、2024-2030年RCA连接器产业政策趋向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2024-2030年RCA连接器行业投资价值评估分析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RCA连接器行业发展建议分析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RCA连接器行业研究结论及建议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RCA连接器细分行业研究结论及建议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(中~智~林)RCA连接器行业竞争策略总结及建议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RCA连接器行业历程</w:t>
      </w:r>
      <w:r>
        <w:rPr>
          <w:rFonts w:hint="eastAsia"/>
        </w:rPr>
        <w:br/>
      </w:r>
      <w:r>
        <w:rPr>
          <w:rFonts w:hint="eastAsia"/>
        </w:rPr>
        <w:t>　　图表 RCA连接器行业生命周期</w:t>
      </w:r>
      <w:r>
        <w:rPr>
          <w:rFonts w:hint="eastAsia"/>
        </w:rPr>
        <w:br/>
      </w:r>
      <w:r>
        <w:rPr>
          <w:rFonts w:hint="eastAsia"/>
        </w:rPr>
        <w:t>　　图表 RCA连接器行业产业链分析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2019-2024年RCA连接器行业市场容量分析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2019-2024年中国RCA连接器市场需求量及增速统计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2024年中国RCA连接器行业需求领域分布格局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2019-2024年中国RCA连接器进口金额分析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2019-2024年中国RCA连接器出口数量分析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2019-2024年中国RCA连接器出口金额分析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2024年中国RCA连接器进口国家及地区分析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2024年中国RCA连接器出口国家及地区分析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RCA连接器重点企业（一）基本信息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RCA连接器重点企业（一）经营情况分析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RCA连接器重点企业（一）主要经济指标情况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RCA连接器重点企业（二）经营情况分析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RCA连接器重点企业（二）主要经济指标情况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RCA连接器重点企业（三）经营情况分析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RCA连接器重点企业（三）主要经济指标情况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2024-2030年中国RCA连接器行业产能预测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2024-2030年中国RCA连接器行业产量预测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2024-2030年中国RCA连接器市场需求量预测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2024-2030年中国RCA连接器行业供需平衡预测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2024-2030年中国RCA连接器市场容量预测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2024-2030年中国RCA连接器市场规模预测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2024-2030年中国RCA连接器市场前景分析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2024-2030年中国RCA连接器发展趋势预测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3a1a943a94e99" w:history="1">
        <w:r>
          <w:rPr>
            <w:rStyle w:val="Hyperlink"/>
          </w:rPr>
          <w:t>2024-2030年中国RCA连接器行业市场分析与发展趋势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3a1a943a94e99" w:history="1">
        <w:r>
          <w:rPr>
            <w:rStyle w:val="Hyperlink"/>
          </w:rPr>
          <w:t>https://www.20087.com/2/82/RCALianJieQiFaZhanQuShi.html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c10d54c4a4590" w:history="1">
      <w:r>
        <w:rPr>
          <w:rStyle w:val="Hyperlink"/>
        </w:rPr>
        <w:t>2024-2030年中国RCA连接器行业市场分析与发展趋势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RCALianJieQiFaZhanQuShi.html" TargetMode="External" Id="Rabb3a1a943a9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RCALianJieQiFaZhanQuShi.html" TargetMode="External" Id="R0a3c10d54c4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2023-11-25T05:39:00Z</dcterms:created>
  <dcterms:modified xsi:type="dcterms:W3CDTF">2023-11-25T06:39:00Z</dcterms:modified>
  <dc:subject>2024-2030年中国RCA连接器行业市场分析与发展趋势</dc:subject>
  <dc:title>2024-2030年中国RCA连接器行业市场分析与发展趋势</dc:title>
  <cp:keywords>2024-2030年中国RCA连接器行业市场分析与发展趋势</cp:keywords>
  <dc:description>2024-2030年中国RCA连接器行业市场分析与发展趋势</dc:description>
</cp:coreProperties>
</file>