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5fe14e7d34711" w:history="1">
              <w:r>
                <w:rPr>
                  <w:rStyle w:val="Hyperlink"/>
                </w:rPr>
                <w:t>2026-2032年中国半电波电磁兼容暗室行业研究分析与市场前景报告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5fe14e7d34711" w:history="1">
              <w:r>
                <w:rPr>
                  <w:rStyle w:val="Hyperlink"/>
                </w:rPr>
                <w:t>2026-2032年中国半电波电磁兼容暗室行业研究分析与市场前景报告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5fe14e7d34711" w:history="1">
                <w:r>
                  <w:rPr>
                    <w:rStyle w:val="Hyperlink"/>
                  </w:rPr>
                  <w:t>https://www.20087.com/2/52/BanDianBoDianCiJianRongAnShiFaZhanQianJingFenXi.html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电波电磁兼容暗室是电子电气产品进行辐射发射（RE）与辐射抗扰度（RS）测试的核心基础设施，其地面为导电反射面，其余五面覆盖吸波材料，以模拟开阔场测试环境。当前暗室普遍采用铁氧体+碳基复合吸波体结构，支持30 MHz至18 GHz甚至更高频段的测试需求，广泛应用于汽车电子、工业设备、医疗仪器及消费电子认证领域。主流建设方案强调屏蔽效能（SE）、场地电压驻波比（SVSWR）及归一化场地衰减（NSA）等指标的合规性，并集成转台、天线塔及EMC测试系统。然而，在5G毫米波、车联网V2X及物联网设备高频化趋势下，传统吸波材料在30 GHz以上频段性能衰减明显；同时，大型暗室建设周期长、成本高，且对场地承重与电磁环境选址要求严苛，制约中小企业测试可及性。</w:t>
      </w:r>
      <w:r>
        <w:rPr>
          <w:rFonts w:hint="eastAsia"/>
        </w:rPr>
        <w:br/>
      </w:r>
      <w:r>
        <w:rPr>
          <w:rFonts w:hint="eastAsia"/>
        </w:rPr>
        <w:t>　　未来，半电波电磁兼容暗室将向高频扩展、模块化部署与智能校准方向升级。市场调研网认为，一方面，新型陶瓷基、蜂窝结构或超材料吸波体的研发将大大提升毫米波段（至110 GHz）的吸收效率，支撑6G与雷达传感器测试需求；另一方面，预制装配式暗室与集装箱式移动暗室将降低建设门槛，便于在研发前端或制造现场部署，实现“测试前置”。此外，在数字孪生技术驱动下，暗室将集成全场电磁场仿真与实测数据比对功能，支持自动校准、异常诊断与测试路径优化。长远看，该设施还将与OTA（Over-the-Air）测试、MIMO信道模拟深度融合，成为智能网联设备电磁性能验证的一站式平台，推动EMC测试从“合规验证”向“设计赋能”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5fe14e7d34711" w:history="1">
        <w:r>
          <w:rPr>
            <w:rStyle w:val="Hyperlink"/>
          </w:rPr>
          <w:t>2026-2032年中国半电波电磁兼容暗室行业研究分析与市场前景报告</w:t>
        </w:r>
      </w:hyperlink>
      <w:r>
        <w:rPr>
          <w:rFonts w:hint="eastAsia"/>
        </w:rPr>
        <w:t>》基于对半电波电磁兼容暗室行业的长期监测研究，结合半电波电磁兼容暗室行业供需关系变化规律、产品消费结构、应用领域拓展、市场发展环境及政策支持等多维度分析，采用定量与定性相结合的科学方法，对行业内重点企业进行了系统研究。报告全面呈现了半电波电磁兼容暗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半电波电磁兼容暗室市场概述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按照不同产品类型，半电波电磁兼容暗室主要可以分为如下几个类别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中国不同产品类型半电波电磁兼容暗室增长趋势2021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拼装式</w:t>
      </w:r>
      <w:r>
        <w:rPr>
          <w:rFonts w:hint="eastAsia"/>
        </w:rPr>
        <w:br/>
      </w:r>
      <w:r>
        <w:rPr>
          <w:rFonts w:hint="eastAsia"/>
        </w:rPr>
        <w:t>　　　　1.2.3 焊接式</w:t>
      </w:r>
      <w:r>
        <w:rPr>
          <w:rFonts w:hint="eastAsia"/>
        </w:rPr>
        <w:br/>
      </w:r>
      <w:r>
        <w:rPr>
          <w:rFonts w:hint="eastAsia"/>
        </w:rPr>
        <w:t>　　1.3 从不同应用，半电波电磁兼容暗室主要包括如下几个方面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中国不同应用半电波电磁兼容暗室增长趋势2021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雷达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通信行业</w:t>
      </w:r>
      <w:r>
        <w:rPr>
          <w:rFonts w:hint="eastAsia"/>
        </w:rPr>
        <w:br/>
      </w:r>
      <w:r>
        <w:rPr>
          <w:rFonts w:hint="eastAsia"/>
        </w:rPr>
        <w:t>　　1.4 中国半电波电磁兼容暗室发展现状及未来趋势（2021-2032）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中国市场半电波电磁兼容暗室收入及增长率（2021-2032）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中国市场半电波电磁兼容暗室销量及增长率（2021-2032）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中国市场主要半电波电磁兼容暗室厂商分析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中国市场主要厂商半电波电磁兼容暗室销量及市场占有率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中国市场主要厂商半电波电磁兼容暗室销量（2021-2026）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中国市场主要厂商半电波电磁兼容暗室销量市场份额（2021-2026）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中国市场主要厂商半电波电磁兼容暗室收入及市场占有率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中国市场主要厂商半电波电磁兼容暗室收入（2021-2026）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中国市场主要厂商半电波电磁兼容暗室收入市场份额（2021-2026）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2025年中国市场主要厂商半电波电磁兼容暗室收入排名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中国市场主要厂商半电波电磁兼容暗室价格（2021-2026）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中国市场主要厂商半电波电磁兼容暗室总部及产地分布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中国市场主要厂商成立时间及半电波电磁兼容暗室商业化日期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中国市场主要厂商半电波电磁兼容暗室产品类型及应用</w:t>
      </w:r>
      <w:r>
        <w:rPr>
          <w:rFonts w:hint="eastAsia"/>
        </w:rPr>
        <w:br/>
      </w:r>
      <w:r>
        <w:rPr>
          <w:rFonts w:hint="eastAsia"/>
        </w:rPr>
        <w:t>　　2.7 半电波电磁兼容暗室行业集中度、竞争程度分析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半电波电磁兼容暗室行业集中度分析：2025年中国Top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中国市场半电波电磁兼容暗室第一梯队、第二梯队和第三梯队厂商（品牌）及2025年市场份额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重点企业（18）在中国市场半电波电磁兼容暗室销量、收入、价格及毛利率（2021-2026）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不同产品类型半电波电磁兼容暗室分析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中国市场不同产品类型半电波电磁兼容暗室销量（2021-2032）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中国市场不同产品类型半电波电磁兼容暗室销量及市场份额（2021-2026）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中国市场不同产品类型半电波电磁兼容暗室销量预测（2027-2032）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中国市场不同产品类型半电波电磁兼容暗室规模（2021-2032）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中国市场不同产品类型半电波电磁兼容暗室规模及市场份额（2021-2026）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中国市场不同产品类型半电波电磁兼容暗室规模预测（2027-2032）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中国市场不同产品类型半电波电磁兼容暗室价格走势（2021-2032）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不同应用半电波电磁兼容暗室分析</w:t>
      </w:r>
      <w:r>
        <w:rPr>
          <w:rFonts w:hint="eastAsia"/>
        </w:rPr>
        <w:br/>
      </w:r>
      <w:r>
        <w:rPr>
          <w:rFonts w:hint="eastAsia"/>
        </w:rPr>
        <w:t>　　5.1 中国市场不同应用半电波电磁兼容暗室销量（2021-2032）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中国市场不同应用半电波电磁兼容暗室销量及市场份额（2021-2026）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中国市场不同应用半电波电磁兼容暗室销量预测（2027-2032）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中国市场不同应用半电波电磁兼容暗室规模（2021-2032）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中国市场不同应用半电波电磁兼容暗室规模及市场份额（2021-2026）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中国市场不同应用半电波电磁兼容暗室规模预测（2027-2032）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中国市场不同应用半电波电磁兼容暗室价格走势（2021-2032）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半电波电磁兼容暗室行业发展分析---发展趋势</w:t>
      </w:r>
      <w:r>
        <w:rPr>
          <w:rFonts w:hint="eastAsia"/>
        </w:rPr>
        <w:br/>
      </w:r>
      <w:r>
        <w:rPr>
          <w:rFonts w:hint="eastAsia"/>
        </w:rPr>
        <w:t>　　6.2 半电波电磁兼容暗室行业发展分析---厂商壁垒</w:t>
      </w:r>
      <w:r>
        <w:rPr>
          <w:rFonts w:hint="eastAsia"/>
        </w:rPr>
        <w:br/>
      </w:r>
      <w:r>
        <w:rPr>
          <w:rFonts w:hint="eastAsia"/>
        </w:rPr>
        <w:t>　　6.3 半电波电磁兼容暗室行业发展分析---驱动因素</w:t>
      </w:r>
      <w:r>
        <w:rPr>
          <w:rFonts w:hint="eastAsia"/>
        </w:rPr>
        <w:br/>
      </w:r>
      <w:r>
        <w:rPr>
          <w:rFonts w:hint="eastAsia"/>
        </w:rPr>
        <w:t>　　6.4 半电波电磁兼容暗室行业发展分析---制约因素</w:t>
      </w:r>
      <w:r>
        <w:rPr>
          <w:rFonts w:hint="eastAsia"/>
        </w:rPr>
        <w:br/>
      </w:r>
      <w:r>
        <w:rPr>
          <w:rFonts w:hint="eastAsia"/>
        </w:rPr>
        <w:t>　　6.5 半电波电磁兼容暗室中国企业SWOT分析</w:t>
      </w:r>
      <w:r>
        <w:rPr>
          <w:rFonts w:hint="eastAsia"/>
        </w:rPr>
        <w:br/>
      </w:r>
      <w:r>
        <w:rPr>
          <w:rFonts w:hint="eastAsia"/>
        </w:rPr>
        <w:t>　　6.6 半电波电磁兼容暗室行业发展分析---行业政策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半电波电磁兼容暗室行业产业链简介</w:t>
      </w:r>
      <w:r>
        <w:rPr>
          <w:rFonts w:hint="eastAsia"/>
        </w:rPr>
        <w:br/>
      </w:r>
      <w:r>
        <w:rPr>
          <w:rFonts w:hint="eastAsia"/>
        </w:rPr>
        <w:t>　　7.2 半电波电磁兼容暗室产业链分析-上游</w:t>
      </w:r>
      <w:r>
        <w:rPr>
          <w:rFonts w:hint="eastAsia"/>
        </w:rPr>
        <w:br/>
      </w:r>
      <w:r>
        <w:rPr>
          <w:rFonts w:hint="eastAsia"/>
        </w:rPr>
        <w:t>　　7.3 半电波电磁兼容暗室产业链分析-中游</w:t>
      </w:r>
      <w:r>
        <w:rPr>
          <w:rFonts w:hint="eastAsia"/>
        </w:rPr>
        <w:br/>
      </w:r>
      <w:r>
        <w:rPr>
          <w:rFonts w:hint="eastAsia"/>
        </w:rPr>
        <w:t>　　7.4 半电波电磁兼容暗室产业链分析-下游</w:t>
      </w:r>
      <w:r>
        <w:rPr>
          <w:rFonts w:hint="eastAsia"/>
        </w:rPr>
        <w:br/>
      </w:r>
      <w:r>
        <w:rPr>
          <w:rFonts w:hint="eastAsia"/>
        </w:rPr>
        <w:t>　　7.5 半电波电磁兼容暗室行业采购模式</w:t>
      </w:r>
      <w:r>
        <w:rPr>
          <w:rFonts w:hint="eastAsia"/>
        </w:rPr>
        <w:br/>
      </w:r>
      <w:r>
        <w:rPr>
          <w:rFonts w:hint="eastAsia"/>
        </w:rPr>
        <w:t>　　7.6 半电波电磁兼容暗室行业生产模式</w:t>
      </w:r>
      <w:r>
        <w:rPr>
          <w:rFonts w:hint="eastAsia"/>
        </w:rPr>
        <w:br/>
      </w:r>
      <w:r>
        <w:rPr>
          <w:rFonts w:hint="eastAsia"/>
        </w:rPr>
        <w:t>　　7.7 半电波电磁兼容暗室行业销售模式及销售渠道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中国本土半电波电磁兼容暗室产能、产量分析</w:t>
      </w:r>
      <w:r>
        <w:rPr>
          <w:rFonts w:hint="eastAsia"/>
        </w:rPr>
        <w:br/>
      </w:r>
      <w:r>
        <w:rPr>
          <w:rFonts w:hint="eastAsia"/>
        </w:rPr>
        <w:t>　　8.1 中国半电波电磁兼容暗室供需现状及预测（2021-2032）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中国半电波电磁兼容暗室产能、产量、产能利用率及发展趋势（2021-2032）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中国半电波电磁兼容暗室产量、市场需求量及发展趋势（2021-2032）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中国半电波电磁兼容暗室进出口分析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中国市场半电波电磁兼容暗室主要进口来源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中国市场半电波电磁兼容暗室主要出口目的地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不同产品类型半电波电磁兼容暗室市场规模2021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不同应用半电波电磁兼容暗室市场规模2021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中国市场主要厂商半电波电磁兼容暗室销量（2021-2026）&amp;（千台）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中国市场主要厂商半电波电磁兼容暗室销量市场份额（2021-2026）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中国市场主要厂商半电波电磁兼容暗室收入（2021-2026）&amp;（万元）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中国市场主要厂商半电波电磁兼容暗室收入份额（2021-2026）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2025年中国主要生产商半电波电磁兼容暗室收入排名（万元）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中国市场主要厂商半电波电磁兼容暗室价格（2021-2026）&amp;（元/台）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中国市场主要厂商半电波电磁兼容暗室总部及产地分布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中国市场主要厂商成立时间及半电波电磁兼容暗室商业化日期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中国市场主要厂商半电波电磁兼容暗室产品类型及应用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2025年中国市场半电波电磁兼容暗室主要厂商市场地位（第一梯队、第二梯队和第三梯队）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半电波电磁兼容暗室市场投资、并购等现状分析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半电波电磁兼容暗室生产基地、总部、竞争对手及市场地位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半电波电磁兼容暗室产品规格、参数及市场应用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半电波电磁兼容暗室销量（千台）、收入（万元）、价格（元/台）及毛利率（2021-2026）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中国市场不同产品类型半电波电磁兼容暗室销量（2021-2026）&amp;（千台）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中国市场不同产品类型半电波电磁兼容暗室销量市场份额（2021-2026）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中国市场不同产品类型半电波电磁兼容暗室销量预测（2027-2032）&amp;（千台）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中国市场不同产品类型半电波电磁兼容暗室销量市场份额预测（2027-2032）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中国市场不同产品类型半电波电磁兼容暗室规模（2021-2026）&amp;（万元）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中国市场不同产品类型半电波电磁兼容暗室规模市场份额（2021-2026）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中国市场不同产品类型半电波电磁兼容暗室规模预测（2027-2032）&amp;（万元）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中国市场不同产品类型半电波电磁兼容暗室规模市场份额预测（2027-2032）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中国市场不同应用半电波电磁兼容暗室销量（2021-2026）&amp;（千台）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中国市场不同应用半电波电磁兼容暗室销量市场份额（2021-2026）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中国市场不同应用半电波电磁兼容暗室销量预测（2027-2032）&amp;（千台）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中国市场不同应用半电波电磁兼容暗室销量市场份额预测（2027-2032）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中国市场不同应用半电波电磁兼容暗室规模（2021-2026）&amp;（万元）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中国市场不同应用半电波电磁兼容暗室规模市场份额（2021-2026）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中国市场不同应用半电波电磁兼容暗室规模预测（2027-2032）&amp;（万元）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中国市场不同应用半电波电磁兼容暗室规模市场份额预测（2027-2032）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半电波电磁兼容暗室行业发展分析---发展趋势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半电波电磁兼容暗室行业发展分析---厂商壁垒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半电波电磁兼容暗室行业发展分析---驱动因素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半电波电磁兼容暗室行业发展分析---制约因素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半电波电磁兼容暗室行业相关重点政策一览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半电波电磁兼容暗室行业供应链分析</w:t>
      </w:r>
      <w:r>
        <w:rPr>
          <w:rFonts w:hint="eastAsia"/>
        </w:rPr>
        <w:br/>
      </w:r>
      <w:r>
        <w:rPr>
          <w:rFonts w:hint="eastAsia"/>
        </w:rPr>
        <w:t>　　表 126： 半电波电磁兼容暗室上游原料供应商</w:t>
      </w:r>
      <w:r>
        <w:rPr>
          <w:rFonts w:hint="eastAsia"/>
        </w:rPr>
        <w:br/>
      </w:r>
      <w:r>
        <w:rPr>
          <w:rFonts w:hint="eastAsia"/>
        </w:rPr>
        <w:t>　　表 127： 半电波电磁兼容暗室行业主要下游客户</w:t>
      </w:r>
      <w:r>
        <w:rPr>
          <w:rFonts w:hint="eastAsia"/>
        </w:rPr>
        <w:br/>
      </w:r>
      <w:r>
        <w:rPr>
          <w:rFonts w:hint="eastAsia"/>
        </w:rPr>
        <w:t>　　表 128： 半电波电磁兼容暗室典型经销商</w:t>
      </w:r>
      <w:r>
        <w:rPr>
          <w:rFonts w:hint="eastAsia"/>
        </w:rPr>
        <w:br/>
      </w:r>
      <w:r>
        <w:rPr>
          <w:rFonts w:hint="eastAsia"/>
        </w:rPr>
        <w:t>　　表 129： 中国半电波电磁兼容暗室产量、销量、进口量及出口量（2021-2026）&amp;（千台）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中国半电波电磁兼容暗室产量、销量、进口量及出口量预测（2027-2032）&amp;（千台）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中国市场半电波电磁兼容暗室主要进口来源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中国市场半电波电磁兼容暗室主要出口目的地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半电波电磁兼容暗室产品图片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中国不同产品类型半电波电磁兼容暗室市场规模市场份额2025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拼装式产品图片</w:t>
      </w:r>
      <w:r>
        <w:rPr>
          <w:rFonts w:hint="eastAsia"/>
        </w:rPr>
        <w:br/>
      </w:r>
      <w:r>
        <w:rPr>
          <w:rFonts w:hint="eastAsia"/>
        </w:rPr>
        <w:t>　　图 4： 焊接式产品图片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中国不同应用半电波电磁兼容暗室市场份额2025 &amp; 2032</w:t>
      </w:r>
      <w:r>
        <w:rPr>
          <w:rFonts w:hint="eastAsia"/>
        </w:rPr>
        <w:br/>
      </w:r>
      <w:r>
        <w:rPr>
          <w:rFonts w:hint="eastAsia"/>
        </w:rPr>
        <w:t>　　图 6： 雷达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通信行业</w:t>
      </w:r>
      <w:r>
        <w:rPr>
          <w:rFonts w:hint="eastAsia"/>
        </w:rPr>
        <w:br/>
      </w:r>
      <w:r>
        <w:rPr>
          <w:rFonts w:hint="eastAsia"/>
        </w:rPr>
        <w:t>　　图 11： 中国市场半电波电磁兼容暗室市场规模，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中国市场半电波电磁兼容暗室收入及增长率（2021-2032）&amp;（万元）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中国市场半电波电磁兼容暗室销量及增长率（2021-2032）&amp;（千台）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2025年中国市场主要厂商半电波电磁兼容暗室销量市场份额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2025年中国市场主要厂商半电波电磁兼容暗室收入市场份额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2025年中国市场前五大厂商半电波电磁兼容暗室市场份额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2025年中国市场半电波电磁兼容暗室第一梯队、第二梯队和第三梯队厂商（品牌）及市场份额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中国市场不同产品类型半电波电磁兼容暗室价格走势（2021-2032）&amp;（元/台）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中国市场不同应用半电波电磁兼容暗室价格走势（2021-2032）&amp;（元/台）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半电波电磁兼容暗室中国企业SWOT分析</w:t>
      </w:r>
      <w:r>
        <w:rPr>
          <w:rFonts w:hint="eastAsia"/>
        </w:rPr>
        <w:br/>
      </w:r>
      <w:r>
        <w:rPr>
          <w:rFonts w:hint="eastAsia"/>
        </w:rPr>
        <w:t>　　图 21： 半电波电磁兼容暗室产业链</w:t>
      </w:r>
      <w:r>
        <w:rPr>
          <w:rFonts w:hint="eastAsia"/>
        </w:rPr>
        <w:br/>
      </w:r>
      <w:r>
        <w:rPr>
          <w:rFonts w:hint="eastAsia"/>
        </w:rPr>
        <w:t>　　图 22： 半电波电磁兼容暗室行业采购模式分析</w:t>
      </w:r>
      <w:r>
        <w:rPr>
          <w:rFonts w:hint="eastAsia"/>
        </w:rPr>
        <w:br/>
      </w:r>
      <w:r>
        <w:rPr>
          <w:rFonts w:hint="eastAsia"/>
        </w:rPr>
        <w:t>　　图 23： 半电波电磁兼容暗室行业生产模式分析</w:t>
      </w:r>
      <w:r>
        <w:rPr>
          <w:rFonts w:hint="eastAsia"/>
        </w:rPr>
        <w:br/>
      </w:r>
      <w:r>
        <w:rPr>
          <w:rFonts w:hint="eastAsia"/>
        </w:rPr>
        <w:t>　　图 24： 半电波电磁兼容暗室行业销售模式分析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中国半电波电磁兼容暗室产能、产量、产能利用率及发展趋势（2021-2032）&amp;（千台）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中国半电波电磁兼容暗室产量、市场需求量及发展趋势（2021-2032）&amp;（千台）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5fe14e7d34711" w:history="1">
        <w:r>
          <w:rPr>
            <w:rStyle w:val="Hyperlink"/>
          </w:rPr>
          <w:t>2026-2032年中国半电波电磁兼容暗室行业研究分析与市场前景报告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5fe14e7d34711" w:history="1">
        <w:r>
          <w:rPr>
            <w:rStyle w:val="Hyperlink"/>
          </w:rPr>
          <w:t>https://www.20087.com/2/52/BanDianBoDianCiJianRongAnShiFaZhanQianJingFenXi.html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58f6bf20f4dbb" w:history="1">
      <w:r>
        <w:rPr>
          <w:rStyle w:val="Hyperlink"/>
        </w:rPr>
        <w:t>2026-2032年中国半电波电磁兼容暗室行业研究分析与市场前景报告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anDianBoDianCiJianRongAnShiFaZhanQianJingFenXi.html" TargetMode="External" Id="Rd5d5fe14e7d3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anDianBoDianCiJianRongAnShiFaZhanQianJingFenXi.html" TargetMode="External" Id="Re6a58f6bf20f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2026-02-12T08:55:52Z</dcterms:created>
  <dcterms:modified xsi:type="dcterms:W3CDTF">2026-02-12T09:55:52Z</dcterms:modified>
  <dc:subject>2026-2032年中国半电波电磁兼容暗室行业研究分析与市场前景报告</dc:subject>
  <dc:title>2026-2032年中国半电波电磁兼容暗室行业研究分析与市场前景报告</dc:title>
  <cp:keywords>2026-2032年中国半电波电磁兼容暗室行业研究分析与市场前景报告</cp:keywords>
  <dc:description>2026-2032年中国半电波电磁兼容暗室行业研究分析与市场前景报告</dc:description>
</cp:coreProperties>
</file>