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bdf1b5c114838" w:history="1">
              <w:r>
                <w:rPr>
                  <w:rStyle w:val="Hyperlink"/>
                </w:rPr>
                <w:t>2026-2032年中国反射式膜厚测量仪行业现状及前景趋势预测报告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bdf1b5c114838" w:history="1">
              <w:r>
                <w:rPr>
                  <w:rStyle w:val="Hyperlink"/>
                </w:rPr>
                <w:t>2026-2032年中国反射式膜厚测量仪行业现状及前景趋势预测报告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bdf1b5c114838" w:history="1">
                <w:r>
                  <w:rPr>
                    <w:rStyle w:val="Hyperlink"/>
                  </w:rPr>
                  <w:t>https://www.20087.com/2/12/FanSheShiMoHouCeLiangYiHangYeXianZhuangJiQianJing.html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膜厚测量仪是一种基于光谱反射原理，通过分析光线在薄膜表面与基底界面反射后的干涉光谱，从而非接触、无损地测量薄膜厚度与光学常数的精密检测设备。反射式膜厚测量仪广泛应用于半导体晶圆制造、光学镀膜、平板显示及新材料研发等领域。随着微电子器件向纳米级制程演进，行业内部在宽光谱光源与高精度光谱分析算法上持续攻关，实现了对纳米级超薄膜及多层复合膜结构的精准测量。具备自动 Mapping mapping 扫描、实时数据处理及微小区域定点测量功能的测量仪，已成为保障芯片良率与光学元件性能的核心质控工具。同时，针对透明导电膜、光刻胶等特殊材料，专用的光学模型与数据库不断扩充，有效解决了复杂材料体系下的测量难题。</w:t>
      </w:r>
      <w:r>
        <w:rPr>
          <w:rFonts w:hint="eastAsia"/>
        </w:rPr>
        <w:br/>
      </w:r>
      <w:r>
        <w:rPr>
          <w:rFonts w:hint="eastAsia"/>
        </w:rPr>
        <w:t>　　未来，反射式膜厚测量仪行业将深度契合半导体与光电产业的迭代升级，向超高空间分辨率、在线实时监测及AI智能建模方向加速演进。市场调研网认为，在技术层面，为了满足先进封装与Micro-LED制造对微观结构的检测需求，测量仪将结合高数值孔径光学系统与超快光谱技术，实现对微米级甚至更小区域的膜厚均匀性进行三维形貌重构。在应用模式上，设备将从实验室离线抽检向产线在线全检转型，通过集成高速自动化传输模块，实时反馈镀膜工艺参数并进行闭环修正，大幅提升生产线的直通率。此外，人工智能算法的引入将彻底改变传统依赖人工拟合光学模型的现状，通过机器学习自动识别材料特性并优化拟合路径，显著降低测量门槛并提升数据解读的准确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4bdf1b5c114838" w:history="1">
        <w:r>
          <w:rPr>
            <w:rStyle w:val="Hyperlink"/>
          </w:rPr>
          <w:t>2026-2032年中国反射式膜厚测量仪行业现状及前景趋势预测报告</w:t>
        </w:r>
      </w:hyperlink>
      <w:r>
        <w:rPr>
          <w:rFonts w:hint="eastAsia"/>
        </w:rPr>
        <w:t>》，2025年反射式膜厚测量仪行业市场规模达 亿元，预计2032年市场规模将达 亿元，期间年均复合增长率（CAGR）达 %。报告基于权威数据和长期市场监测，全面分析了反射式膜厚测量仪行业的市场规模、供需状况及竞争格局。报告梳理了反射式膜厚测量仪技术现状与未来方向，预测了市场前景与趋势，并评估了重点企业的表现与地位。同时，报告揭示了反射式膜厚测量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反射式膜厚测量仪市场概述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按照不同产品类型，反射式膜厚测量仪主要可以分为如下几个类别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中国不同产品类型反射式膜厚测量仪增长趋势2021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光谱反射法</w:t>
      </w:r>
      <w:r>
        <w:rPr>
          <w:rFonts w:hint="eastAsia"/>
        </w:rPr>
        <w:br/>
      </w:r>
      <w:r>
        <w:rPr>
          <w:rFonts w:hint="eastAsia"/>
        </w:rPr>
        <w:t>　　　　1.2.3 干涉法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按照不同薄膜厚度量级，反射式膜厚测量仪主要可以分为如下几个类别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中国不同薄膜厚度量级反射式膜厚测量仪增长趋势2021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纳米级（1nm-100nm）</w:t>
      </w:r>
      <w:r>
        <w:rPr>
          <w:rFonts w:hint="eastAsia"/>
        </w:rPr>
        <w:br/>
      </w:r>
      <w:r>
        <w:rPr>
          <w:rFonts w:hint="eastAsia"/>
        </w:rPr>
        <w:t>　　　　1.3.3 亚微米级（100nm-1μm）</w:t>
      </w:r>
      <w:r>
        <w:rPr>
          <w:rFonts w:hint="eastAsia"/>
        </w:rPr>
        <w:br/>
      </w:r>
      <w:r>
        <w:rPr>
          <w:rFonts w:hint="eastAsia"/>
        </w:rPr>
        <w:t>　　　　1.3.4 微米级至毫米级（1μm-100μm及以上）</w:t>
      </w:r>
      <w:r>
        <w:rPr>
          <w:rFonts w:hint="eastAsia"/>
        </w:rPr>
        <w:br/>
      </w:r>
      <w:r>
        <w:rPr>
          <w:rFonts w:hint="eastAsia"/>
        </w:rPr>
        <w:t>　　1.4 按照不同测量方式，反射式膜厚测量仪主要可以分为如下几个类别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中国不同测量方式反射式膜厚测量仪增长趋势2021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非接触式测量</w:t>
      </w:r>
      <w:r>
        <w:rPr>
          <w:rFonts w:hint="eastAsia"/>
        </w:rPr>
        <w:br/>
      </w:r>
      <w:r>
        <w:rPr>
          <w:rFonts w:hint="eastAsia"/>
        </w:rPr>
        <w:t>　　　　1.4.3 接触式测量</w:t>
      </w:r>
      <w:r>
        <w:rPr>
          <w:rFonts w:hint="eastAsia"/>
        </w:rPr>
        <w:br/>
      </w:r>
      <w:r>
        <w:rPr>
          <w:rFonts w:hint="eastAsia"/>
        </w:rPr>
        <w:t>　　1.5 按照不同适用材料，反射式膜厚测量仪主要可以分为如下几个类别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中国不同适用材料反射式膜厚测量仪增长趋势2021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透明/半透明薄膜</w:t>
      </w:r>
      <w:r>
        <w:rPr>
          <w:rFonts w:hint="eastAsia"/>
        </w:rPr>
        <w:br/>
      </w:r>
      <w:r>
        <w:rPr>
          <w:rFonts w:hint="eastAsia"/>
        </w:rPr>
        <w:t>　　　　1.5.3 金属薄膜</w:t>
      </w:r>
      <w:r>
        <w:rPr>
          <w:rFonts w:hint="eastAsia"/>
        </w:rPr>
        <w:br/>
      </w:r>
      <w:r>
        <w:rPr>
          <w:rFonts w:hint="eastAsia"/>
        </w:rPr>
        <w:t>　　　　1.5.4 多层复杂结构薄膜</w:t>
      </w:r>
      <w:r>
        <w:rPr>
          <w:rFonts w:hint="eastAsia"/>
        </w:rPr>
        <w:br/>
      </w:r>
      <w:r>
        <w:rPr>
          <w:rFonts w:hint="eastAsia"/>
        </w:rPr>
        <w:t>　　1.6 从不同应用，反射式膜厚测量仪主要包括如下几个方面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中国不同应用反射式膜厚测量仪增长趋势2021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光学材料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中国反射式膜厚测量仪发展现状及未来趋势（2021-2032）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中国市场反射式膜厚测量仪收入及增长率（2021-2032）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中国市场反射式膜厚测量仪销量及增长率（2021-2032）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中国市场主要反射式膜厚测量仪厂商分析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中国市场主要厂商反射式膜厚测量仪销量及市场占有率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中国市场主要厂商反射式膜厚测量仪销量（2021-2026）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中国市场主要厂商反射式膜厚测量仪收入及市场占有率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中国市场主要厂商反射式膜厚测量仪收入（2021-2026）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中国市场主要厂商反射式膜厚测量仪收入市场份额（2021-2026）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2025年中国市场主要厂商反射式膜厚测量仪收入排名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中国市场主要厂商反射式膜厚测量仪价格（2021-2026）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中国市场主要厂商反射式膜厚测量仪总部及产地分布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中国市场主要厂商成立时间及反射式膜厚测量仪商业化日期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中国市场主要厂商反射式膜厚测量仪产品类型及应用</w:t>
      </w:r>
      <w:r>
        <w:rPr>
          <w:rFonts w:hint="eastAsia"/>
        </w:rPr>
        <w:br/>
      </w:r>
      <w:r>
        <w:rPr>
          <w:rFonts w:hint="eastAsia"/>
        </w:rPr>
        <w:t>　　2.7 反射式膜厚测量仪行业集中度、竞争程度分析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反射式膜厚测量仪行业集中度分析：2025年中国Top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中国市场反射式膜厚测量仪第一梯队、第二梯队和第三梯队厂商（品牌）及2025年市场份额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不同产品类型反射式膜厚测量仪分析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中国市场不同产品类型反射式膜厚测量仪销量（2021-2032）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中国市场不同产品类型反射式膜厚测量仪销量及市场份额（2021-2026）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中国市场不同产品类型反射式膜厚测量仪销量预测（2027-2032）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中国市场不同产品类型反射式膜厚测量仪规模（2021-2032）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中国市场不同产品类型反射式膜厚测量仪规模及市场份额（2021-2026）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中国市场不同产品类型反射式膜厚测量仪规模预测（2027-2032）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中国市场不同产品类型反射式膜厚测量仪价格走势（2021-2032）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不同应用反射式膜厚测量仪分析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中国市场不同应用反射式膜厚测量仪销量（2021-2032）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中国市场不同应用反射式膜厚测量仪销量及市场份额（2021-2026）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中国市场不同应用反射式膜厚测量仪销量预测（2027-2032）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中国市场不同应用反射式膜厚测量仪规模（2021-2032）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中国市场不同应用反射式膜厚测量仪规模及市场份额（2021-2026）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中国市场不同应用反射式膜厚测量仪规模预测（2027-2032）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中国市场不同应用反射式膜厚测量仪价格走势（2021-2032）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反射式膜厚测量仪行业发展分析---发展趋势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反射式膜厚测量仪行业发展分析---厂商壁垒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反射式膜厚测量仪行业发展分析---驱动因素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反射式膜厚测量仪行业发展分析---制约因素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反射式膜厚测量仪中国企业SWOT分析</w:t>
      </w:r>
      <w:r>
        <w:rPr>
          <w:rFonts w:hint="eastAsia"/>
        </w:rPr>
        <w:br/>
      </w:r>
      <w:r>
        <w:rPr>
          <w:rFonts w:hint="eastAsia"/>
        </w:rPr>
        <w:t>　　6.6 反射式膜厚测量仪行业发展分析---行业政策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反射式膜厚测量仪行业产业链简介</w:t>
      </w:r>
      <w:r>
        <w:rPr>
          <w:rFonts w:hint="eastAsia"/>
        </w:rPr>
        <w:br/>
      </w:r>
      <w:r>
        <w:rPr>
          <w:rFonts w:hint="eastAsia"/>
        </w:rPr>
        <w:t>　　7.2 反射式膜厚测量仪产业链分析-上游</w:t>
      </w:r>
      <w:r>
        <w:rPr>
          <w:rFonts w:hint="eastAsia"/>
        </w:rPr>
        <w:br/>
      </w:r>
      <w:r>
        <w:rPr>
          <w:rFonts w:hint="eastAsia"/>
        </w:rPr>
        <w:t>　　7.3 反射式膜厚测量仪产业链分析-中游</w:t>
      </w:r>
      <w:r>
        <w:rPr>
          <w:rFonts w:hint="eastAsia"/>
        </w:rPr>
        <w:br/>
      </w:r>
      <w:r>
        <w:rPr>
          <w:rFonts w:hint="eastAsia"/>
        </w:rPr>
        <w:t>　　7.4 反射式膜厚测量仪产业链分析-下游</w:t>
      </w:r>
      <w:r>
        <w:rPr>
          <w:rFonts w:hint="eastAsia"/>
        </w:rPr>
        <w:br/>
      </w:r>
      <w:r>
        <w:rPr>
          <w:rFonts w:hint="eastAsia"/>
        </w:rPr>
        <w:t>　　7.5 反射式膜厚测量仪行业采购模式</w:t>
      </w:r>
      <w:r>
        <w:rPr>
          <w:rFonts w:hint="eastAsia"/>
        </w:rPr>
        <w:br/>
      </w:r>
      <w:r>
        <w:rPr>
          <w:rFonts w:hint="eastAsia"/>
        </w:rPr>
        <w:t>　　7.6 反射式膜厚测量仪行业生产模式</w:t>
      </w:r>
      <w:r>
        <w:rPr>
          <w:rFonts w:hint="eastAsia"/>
        </w:rPr>
        <w:br/>
      </w:r>
      <w:r>
        <w:rPr>
          <w:rFonts w:hint="eastAsia"/>
        </w:rPr>
        <w:t>　　7.7 反射式膜厚测量仪行业销售模式及销售渠道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中国本土反射式膜厚测量仪产能、产量分析</w:t>
      </w:r>
      <w:r>
        <w:rPr>
          <w:rFonts w:hint="eastAsia"/>
        </w:rPr>
        <w:br/>
      </w:r>
      <w:r>
        <w:rPr>
          <w:rFonts w:hint="eastAsia"/>
        </w:rPr>
        <w:t>　　8.1 中国反射式膜厚测量仪供需现状及预测（2021-2032）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中国反射式膜厚测量仪产能、产量、产能利用率及发展趋势（2021-2032）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中国反射式膜厚测量仪产量、市场需求量及发展趋势（2021-2032）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中国反射式膜厚测量仪进出口分析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中国市场反射式膜厚测量仪主要进口来源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中国市场反射式膜厚测量仪主要出口目的地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不同薄膜厚度量级反射式膜厚测量仪市场规模2021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不同测量方式反射式膜厚测量仪市场规模2021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不同适用材料反射式膜厚测量仪市场规模2021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中国市场主要厂商反射式膜厚测量仪收入（2021-2026）&amp;（万元）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中国市场主要厂商反射式膜厚测量仪收入份额（2021-2026）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2025年中国主要生产商反射式膜厚测量仪收入排名（万元）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中国市场主要厂商反射式膜厚测量仪价格（2021-2026）&amp;（元/台）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中国市场主要厂商反射式膜厚测量仪总部及产地分布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中国市场主要厂商成立时间及反射式膜厚测量仪商业化日期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中国市场主要厂商反射式膜厚测量仪产品类型及应用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2025年中国市场反射式膜厚测量仪主要厂商市场地位（第一梯队、第二梯队和第三梯队）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反射式膜厚测量仪市场投资、并购等现状分析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反射式膜厚测量仪生产基地、总部、竞争对手及市场地位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中国市场不同产品类型反射式膜厚测量仪销量预测（2027-2032）&amp;（台）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中国市场不同产品类型反射式膜厚测量仪销量市场份额预测（2027-2032）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中国市场不同产品类型反射式膜厚测量仪规模（2021-2026）&amp;（万元）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中国市场不同产品类型反射式膜厚测量仪规模市场份额（2021-2026）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中国市场不同产品类型反射式膜厚测量仪规模预测（2027-2032）&amp;（万元）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中国市场不同产品类型反射式膜厚测量仪规模市场份额预测（2027-2032）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中国市场不同应用反射式膜厚测量仪销量预测（2027-2032）&amp;（台）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中国市场不同应用反射式膜厚测量仪销量市场份额预测（2027-2032）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中国市场不同应用反射式膜厚测量仪规模（2021-2026）&amp;（万元）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中国市场不同应用反射式膜厚测量仪规模市场份额（2021-2026）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中国市场不同应用反射式膜厚测量仪规模预测（2027-2032）&amp;（万元）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中国市场不同应用反射式膜厚测量仪规模市场份额预测（2027-2032）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反射式膜厚测量仪行业发展分析---发展趋势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反射式膜厚测量仪行业发展分析---厂商壁垒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反射式膜厚测量仪行业发展分析---驱动因素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反射式膜厚测量仪行业发展分析---制约因素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反射式膜厚测量仪行业相关重点政策一览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118： 反射式膜厚测量仪行业供应链分析</w:t>
      </w:r>
      <w:r>
        <w:rPr>
          <w:rFonts w:hint="eastAsia"/>
        </w:rPr>
        <w:br/>
      </w:r>
      <w:r>
        <w:rPr>
          <w:rFonts w:hint="eastAsia"/>
        </w:rPr>
        <w:t>　　表 119： 反射式膜厚测量仪上游原料供应商</w:t>
      </w:r>
      <w:r>
        <w:rPr>
          <w:rFonts w:hint="eastAsia"/>
        </w:rPr>
        <w:br/>
      </w:r>
      <w:r>
        <w:rPr>
          <w:rFonts w:hint="eastAsia"/>
        </w:rPr>
        <w:t>　　表 120： 反射式膜厚测量仪行业主要下游客户</w:t>
      </w:r>
      <w:r>
        <w:rPr>
          <w:rFonts w:hint="eastAsia"/>
        </w:rPr>
        <w:br/>
      </w:r>
      <w:r>
        <w:rPr>
          <w:rFonts w:hint="eastAsia"/>
        </w:rPr>
        <w:t>　　表 121： 反射式膜厚测量仪典型经销商</w:t>
      </w:r>
      <w:r>
        <w:rPr>
          <w:rFonts w:hint="eastAsia"/>
        </w:rPr>
        <w:br/>
      </w:r>
      <w:r>
        <w:rPr>
          <w:rFonts w:hint="eastAsia"/>
        </w:rPr>
        <w:t>　　表 122： 中国反射式膜厚测量仪产量、销量、进口量及出口量（2021-2026）&amp;（台）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中国反射式膜厚测量仪产量、销量、进口量及出口量预测（2027-2032）&amp;（台）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中国市场反射式膜厚测量仪主要进口来源</w:t>
      </w:r>
      <w:r>
        <w:rPr>
          <w:rFonts w:hint="eastAsia"/>
        </w:rPr>
        <w:br/>
      </w:r>
      <w:r>
        <w:rPr>
          <w:rFonts w:hint="eastAsia"/>
        </w:rPr>
        <w:t>　　表 125： 中国市场反射式膜厚测量仪主要出口目的地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反射式膜厚测量仪产品图片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中国不同产品类型反射式膜厚测量仪市场规模市场份额2025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光谱反射法产品图片</w:t>
      </w:r>
      <w:r>
        <w:rPr>
          <w:rFonts w:hint="eastAsia"/>
        </w:rPr>
        <w:br/>
      </w:r>
      <w:r>
        <w:rPr>
          <w:rFonts w:hint="eastAsia"/>
        </w:rPr>
        <w:t>　　图 4： 干涉法产品图片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中国不同薄膜厚度量级反射式膜厚测量仪市场规模市场份额2025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纳米级（1nm-100nm）产品图片</w:t>
      </w:r>
      <w:r>
        <w:rPr>
          <w:rFonts w:hint="eastAsia"/>
        </w:rPr>
        <w:br/>
      </w:r>
      <w:r>
        <w:rPr>
          <w:rFonts w:hint="eastAsia"/>
        </w:rPr>
        <w:t>　　图 8： 亚微米级（100nm-1μm）产品图片</w:t>
      </w:r>
      <w:r>
        <w:rPr>
          <w:rFonts w:hint="eastAsia"/>
        </w:rPr>
        <w:br/>
      </w:r>
      <w:r>
        <w:rPr>
          <w:rFonts w:hint="eastAsia"/>
        </w:rPr>
        <w:t>　　图 9： 微米级至毫米级（1μm-100μm及以上）产品图片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中国不同测量方式反射式膜厚测量仪市场规模市场份额2025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非接触式测量产品图片</w:t>
      </w:r>
      <w:r>
        <w:rPr>
          <w:rFonts w:hint="eastAsia"/>
        </w:rPr>
        <w:br/>
      </w:r>
      <w:r>
        <w:rPr>
          <w:rFonts w:hint="eastAsia"/>
        </w:rPr>
        <w:t>　　图 12： 接触式测量产品图片</w:t>
      </w:r>
      <w:r>
        <w:rPr>
          <w:rFonts w:hint="eastAsia"/>
        </w:rPr>
        <w:br/>
      </w:r>
      <w:r>
        <w:rPr>
          <w:rFonts w:hint="eastAsia"/>
        </w:rPr>
        <w:t>　　图 13： 中国不同适用材料反射式膜厚测量仪市场规模市场份额2025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透明/半透明薄膜产品图片</w:t>
      </w:r>
      <w:r>
        <w:rPr>
          <w:rFonts w:hint="eastAsia"/>
        </w:rPr>
        <w:br/>
      </w:r>
      <w:r>
        <w:rPr>
          <w:rFonts w:hint="eastAsia"/>
        </w:rPr>
        <w:t>　　图 15： 金属薄膜产品图片</w:t>
      </w:r>
      <w:r>
        <w:rPr>
          <w:rFonts w:hint="eastAsia"/>
        </w:rPr>
        <w:br/>
      </w:r>
      <w:r>
        <w:rPr>
          <w:rFonts w:hint="eastAsia"/>
        </w:rPr>
        <w:t>　　图 16： 多层复杂结构薄膜产品图片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中国不同应用反射式膜厚测量仪市场份额2025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光学材料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中国市场反射式膜厚测量仪市场规模，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2025年中国市场主要厂商反射式膜厚测量仪销量市场份额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2025年中国市场主要厂商反射式膜厚测量仪收入市场份额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2025年中国市场前五大厂商反射式膜厚测量仪市场份额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2025年中国市场反射式膜厚测量仪第一梯队、第二梯队和第三梯队厂商（品牌）及市场份额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中国市场不同产品类型反射式膜厚测量仪价格走势（2021-2032）&amp;（元/台）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中国市场不同应用反射式膜厚测量仪价格走势（2021-2032）&amp;（元/台）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反射式膜厚测量仪中国企业SWOT分析</w:t>
      </w:r>
      <w:r>
        <w:rPr>
          <w:rFonts w:hint="eastAsia"/>
        </w:rPr>
        <w:br/>
      </w:r>
      <w:r>
        <w:rPr>
          <w:rFonts w:hint="eastAsia"/>
        </w:rPr>
        <w:t>　　图 31： 反射式膜厚测量仪产业链</w:t>
      </w:r>
      <w:r>
        <w:rPr>
          <w:rFonts w:hint="eastAsia"/>
        </w:rPr>
        <w:br/>
      </w:r>
      <w:r>
        <w:rPr>
          <w:rFonts w:hint="eastAsia"/>
        </w:rPr>
        <w:t>　　图 32： 反射式膜厚测量仪行业采购模式分析</w:t>
      </w:r>
      <w:r>
        <w:rPr>
          <w:rFonts w:hint="eastAsia"/>
        </w:rPr>
        <w:br/>
      </w:r>
      <w:r>
        <w:rPr>
          <w:rFonts w:hint="eastAsia"/>
        </w:rPr>
        <w:t>　　图 33： 反射式膜厚测量仪行业生产模式分析</w:t>
      </w:r>
      <w:r>
        <w:rPr>
          <w:rFonts w:hint="eastAsia"/>
        </w:rPr>
        <w:br/>
      </w:r>
      <w:r>
        <w:rPr>
          <w:rFonts w:hint="eastAsia"/>
        </w:rPr>
        <w:t>　　图 34： 反射式膜厚测量仪行业销售模式分析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中国反射式膜厚测量仪产能、产量、产能利用率及发展趋势（2021-2032）&amp;（台）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中国反射式膜厚测量仪产量、市场需求量及发展趋势（2021-2032）&amp;（台）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bdf1b5c114838" w:history="1">
        <w:r>
          <w:rPr>
            <w:rStyle w:val="Hyperlink"/>
          </w:rPr>
          <w:t>2026-2032年中国反射式膜厚测量仪行业现状及前景趋势预测报告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bdf1b5c114838" w:history="1">
        <w:r>
          <w:rPr>
            <w:rStyle w:val="Hyperlink"/>
          </w:rPr>
          <w:t>https://www.20087.com/2/12/FanSheShiMoHouCeLiangYiHangYeXianZhuangJiQianJing.html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热点：薄膜反射率测试、反射膜检测报告、反射膜规格、薄膜反射率与厚度关系、反射膜用途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d34172564836" w:history="1">
      <w:r>
        <w:rPr>
          <w:rStyle w:val="Hyperlink"/>
        </w:rPr>
        <w:t>2026-2032年中国反射式膜厚测量仪行业现状及前景趋势预测报告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anSheShiMoHouCeLiangYiHangYeXianZhuangJiQianJing.html" TargetMode="External" Id="Ref4bdf1b5c1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anSheShiMoHouCeLiangYiHangYeXianZhuangJiQianJing.html" TargetMode="External" Id="R43e2d341725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2026-05-09T00:02:58Z</dcterms:created>
  <dcterms:modified xsi:type="dcterms:W3CDTF">2026-05-09T01:02:58Z</dcterms:modified>
  <dc:subject>2026-2032年中国反射式膜厚测量仪行业现状及前景趋势预测报告</dc:subject>
  <dc:title>2026-2032年中国反射式膜厚测量仪行业现状及前景趋势预测报告</dc:title>
  <cp:keywords>2026-2032年中国反射式膜厚测量仪行业现状及前景趋势预测报告</cp:keywords>
  <dc:description>2026-2032年中国反射式膜厚测量仪行业现状及前景趋势预测报告</dc:description>
</cp:coreProperties>
</file>