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a63c08eb04742" w:history="1">
              <w:r>
                <w:rPr>
                  <w:rStyle w:val="Hyperlink"/>
                </w:rPr>
                <w:t>2024-2030年中国固态高功放行业研究与前景趋势报告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a63c08eb04742" w:history="1">
              <w:r>
                <w:rPr>
                  <w:rStyle w:val="Hyperlink"/>
                </w:rPr>
                <w:t>2024-2030年中国固态高功放行业研究与前景趋势报告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a63c08eb04742" w:history="1">
                <w:r>
                  <w:rPr>
                    <w:rStyle w:val="Hyperlink"/>
                  </w:rPr>
                  <w:t>https://www.20087.com/2/02/GuTaiGaoGongFangDeXianZhuangYuFaZhanQianJing.html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高功放技术已在通信、雷达、电子战、深空探测等诸多领域广泛应用，目前市场上的产品在转换效率、功率密度、可靠性和冷却技术等方面取得了显著进展。特别是采用氮化镓（GaN）和碳化硅（SiC）等宽禁带半导体材料的固态功放，其性能指标远超传统晶体制作的放大器。</w:t>
      </w:r>
      <w:r>
        <w:rPr>
          <w:rFonts w:hint="eastAsia"/>
        </w:rPr>
        <w:br/>
      </w:r>
      <w:r>
        <w:rPr>
          <w:rFonts w:hint="eastAsia"/>
        </w:rPr>
        <w:t>　　随着无线通信、航天军工和科学研究等领域对高功率、宽带宽、小型化和轻量化无线电发射设备的需求激增，固态高功放将继续沿着高效率、高线性度、高频率和模块化方向发展。新技术如数字预失真（DPD）、智能功率管理以及下一代半导体材料的持续研发，将有力推动固态高功放性能的极限突破，使之在5G通信基础设施、卫星通信、雷达系统升级等项目中发挥关键作用。同时，考虑到散热问题的重要性，新型散热技术的研发与应用也是固态高功放未来发展的重要一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ea63c08eb04742" w:history="1">
        <w:r>
          <w:rPr>
            <w:rStyle w:val="Hyperlink"/>
          </w:rPr>
          <w:t>2024-2030年中国固态高功放行业研究与前景趋势报告</w:t>
        </w:r>
      </w:hyperlink>
      <w:r>
        <w:rPr>
          <w:rFonts w:hint="eastAsia"/>
        </w:rPr>
        <w:t>全面剖析了固态高功放行业的市场规模、需求及价格动态。报告通过对固态高功放产业链的深入挖掘，详细分析了行业现状，并对固态高功放市场前景及发展趋势进行了科学预测。固态高功放报告还深入探索了各细分市场的特点，突出关注固态高功放重点企业的经营状况，全面揭示了固态高功放行业竞争格局、品牌影响力和市场集中度。固态高功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固态高功放行业相关概述</w:t>
      </w:r>
      <w:r>
        <w:rPr>
          <w:rFonts w:hint="eastAsia"/>
        </w:rPr>
        <w:br/>
      </w:r>
      <w:r>
        <w:rPr>
          <w:rFonts w:hint="eastAsia"/>
        </w:rPr>
        <w:t>　　　　一、固态高功放行业定义及特点</w:t>
      </w:r>
      <w:r>
        <w:rPr>
          <w:rFonts w:hint="eastAsia"/>
        </w:rPr>
        <w:br/>
      </w:r>
      <w:r>
        <w:rPr>
          <w:rFonts w:hint="eastAsia"/>
        </w:rPr>
        <w:t>　　　　　　1、固态高功放行业定义</w:t>
      </w:r>
      <w:r>
        <w:rPr>
          <w:rFonts w:hint="eastAsia"/>
        </w:rPr>
        <w:br/>
      </w:r>
      <w:r>
        <w:rPr>
          <w:rFonts w:hint="eastAsia"/>
        </w:rPr>
        <w:t>　　　　　　2、固态高功放行业特点</w:t>
      </w:r>
      <w:r>
        <w:rPr>
          <w:rFonts w:hint="eastAsia"/>
        </w:rPr>
        <w:br/>
      </w:r>
      <w:r>
        <w:rPr>
          <w:rFonts w:hint="eastAsia"/>
        </w:rPr>
        <w:t>　　　　二、固态高功放行业经营模式分析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1、固态高功放生产模式</w:t>
      </w:r>
      <w:r>
        <w:rPr>
          <w:rFonts w:hint="eastAsia"/>
        </w:rPr>
        <w:br/>
      </w:r>
      <w:r>
        <w:rPr>
          <w:rFonts w:hint="eastAsia"/>
        </w:rPr>
        <w:t>　　　　　　2、固态高功放采购模式</w:t>
      </w:r>
      <w:r>
        <w:rPr>
          <w:rFonts w:hint="eastAsia"/>
        </w:rPr>
        <w:br/>
      </w:r>
      <w:r>
        <w:rPr>
          <w:rFonts w:hint="eastAsia"/>
        </w:rPr>
        <w:t>　　　　　　3、固态高功放销售模式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2023年世界固态高功放行业市场运行形势分析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2023年全球固态高功放行业发展概况</w:t>
      </w:r>
      <w:r>
        <w:rPr>
          <w:rFonts w:hint="eastAsia"/>
        </w:rPr>
        <w:br/>
      </w:r>
      <w:r>
        <w:rPr>
          <w:rFonts w:hint="eastAsia"/>
        </w:rPr>
        <w:t>　　第二节 世界固态高功放行业发展走势</w:t>
      </w:r>
      <w:r>
        <w:rPr>
          <w:rFonts w:hint="eastAsia"/>
        </w:rPr>
        <w:br/>
      </w:r>
      <w:r>
        <w:rPr>
          <w:rFonts w:hint="eastAsia"/>
        </w:rPr>
        <w:t>　　　　一、全球固态高功放行业市场分布情况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二、全球固态高功放行业发展趋势分析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全球固态高功放行业重点国家和区域分析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2023年中国固态高功放行业发展环境分析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固态高功放政策环境分析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固态高功放技术环境分析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2023年固态高功放行业技术发展现状及趋势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当前我国固态高功放技术发展现状</w:t>
      </w:r>
      <w:r>
        <w:rPr>
          <w:rFonts w:hint="eastAsia"/>
        </w:rPr>
        <w:br/>
      </w:r>
      <w:r>
        <w:rPr>
          <w:rFonts w:hint="eastAsia"/>
        </w:rPr>
        <w:t>　　第二节 中外固态高功放技术差距及产生差距的主要原因分析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提高我国固态高功放技术的对策</w:t>
      </w:r>
      <w:r>
        <w:rPr>
          <w:rFonts w:hint="eastAsia"/>
        </w:rPr>
        <w:br/>
      </w:r>
      <w:r>
        <w:rPr>
          <w:rFonts w:hint="eastAsia"/>
        </w:rPr>
        <w:t>　　第四节 我国固态高功放研发、设计发展趋势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中国固态高功放行业市场供需状况分析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中国固态高功放行业市场规模情况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中国固态高功放行业盈利情况分析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中国固态高功放行业市场需求状况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一、2018-2023年固态高功放行业市场需求情况</w:t>
      </w:r>
      <w:r>
        <w:rPr>
          <w:rFonts w:hint="eastAsia"/>
        </w:rPr>
        <w:br/>
      </w:r>
      <w:r>
        <w:rPr>
          <w:rFonts w:hint="eastAsia"/>
        </w:rPr>
        <w:t>　　　　二、固态高功放行业市场需求特点分析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三、2024-2030年固态高功放行业市场需求预测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中国固态高功放行业市场供给状况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一、2018-2023年固态高功放行业市场供给情况</w:t>
      </w:r>
      <w:r>
        <w:rPr>
          <w:rFonts w:hint="eastAsia"/>
        </w:rPr>
        <w:br/>
      </w:r>
      <w:r>
        <w:rPr>
          <w:rFonts w:hint="eastAsia"/>
        </w:rPr>
        <w:t>　　　　二、固态高功放行业市场供给特点分析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三、2024-2030年固态高功放行业市场供给预测</w:t>
      </w:r>
      <w:r>
        <w:rPr>
          <w:rFonts w:hint="eastAsia"/>
        </w:rPr>
        <w:br/>
      </w:r>
      <w:r>
        <w:rPr>
          <w:rFonts w:hint="eastAsia"/>
        </w:rPr>
        <w:t>　　第五节 固态高功放行业市场供需平衡状况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中国固态高功放行业进出口情况分析预测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2018-2023年中国固态高功放行业进出口情况分析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一、2018-2023年中国固态高功放行业进口分析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二、2018-2023年中国固态高功放行业出口分析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2024-2030年中国固态高功放行业进出口情况预测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一、2024-2030年中国固态高功放行业进口预测分析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二、2024-2030年中国固态高功放行业出口预测分析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影响固态高功放行业进出口变化的主要原因分析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2018-2023年中国固态高功放行业重点地区调研分析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一、中国固态高功放行业重点区域市场结构调研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二、**地区固态高功放市场调研分析</w:t>
      </w:r>
      <w:r>
        <w:rPr>
          <w:rFonts w:hint="eastAsia"/>
        </w:rPr>
        <w:br/>
      </w:r>
      <w:r>
        <w:rPr>
          <w:rFonts w:hint="eastAsia"/>
        </w:rPr>
        <w:t>　　　　三、**地区固态高功放市场调研分析</w:t>
      </w:r>
      <w:r>
        <w:rPr>
          <w:rFonts w:hint="eastAsia"/>
        </w:rPr>
        <w:br/>
      </w:r>
      <w:r>
        <w:rPr>
          <w:rFonts w:hint="eastAsia"/>
        </w:rPr>
        <w:t>　　　　四、**地区固态高功放市场调研分析</w:t>
      </w:r>
      <w:r>
        <w:rPr>
          <w:rFonts w:hint="eastAsia"/>
        </w:rPr>
        <w:br/>
      </w:r>
      <w:r>
        <w:rPr>
          <w:rFonts w:hint="eastAsia"/>
        </w:rPr>
        <w:t>　　　　五、**地区固态高功放市场调研分析</w:t>
      </w:r>
      <w:r>
        <w:rPr>
          <w:rFonts w:hint="eastAsia"/>
        </w:rPr>
        <w:br/>
      </w:r>
      <w:r>
        <w:rPr>
          <w:rFonts w:hint="eastAsia"/>
        </w:rPr>
        <w:t>　　　　六、**地区固态高功放市场调研分析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固态高功放行业细分产品市场调研分析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中国固态高功放行业市场行情分析预测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固态高功放价格影响因素分析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2018-2023年中国固态高功放市场价格趋向分析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2024-2030年中国固态高功放市场价格趋向预测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固态高功放行业上、下游市场分析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固态高功放行业上游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固态高功放行业下游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固态高功放行业竞争格局分析</w:t>
      </w:r>
      <w:r>
        <w:rPr>
          <w:rFonts w:hint="eastAsia"/>
        </w:rPr>
        <w:br/>
      </w:r>
      <w:r>
        <w:rPr>
          <w:rFonts w:hint="eastAsia"/>
        </w:rPr>
        <w:t>　　第一节 固态高功放行业集中度分析</w:t>
      </w:r>
      <w:r>
        <w:rPr>
          <w:rFonts w:hint="eastAsia"/>
        </w:rPr>
        <w:br/>
      </w:r>
      <w:r>
        <w:rPr>
          <w:rFonts w:hint="eastAsia"/>
        </w:rPr>
        <w:t>　　　　一、固态高功放市场集中度分析</w:t>
      </w:r>
      <w:r>
        <w:rPr>
          <w:rFonts w:hint="eastAsia"/>
        </w:rPr>
        <w:br/>
      </w:r>
      <w:r>
        <w:rPr>
          <w:rFonts w:hint="eastAsia"/>
        </w:rPr>
        <w:t>　　　　二、固态高功放企业集中度分析</w:t>
      </w:r>
      <w:r>
        <w:rPr>
          <w:rFonts w:hint="eastAsia"/>
        </w:rPr>
        <w:br/>
      </w:r>
      <w:r>
        <w:rPr>
          <w:rFonts w:hint="eastAsia"/>
        </w:rPr>
        <w:t>　　　　三、固态高功放区域集中度分析</w:t>
      </w:r>
      <w:r>
        <w:rPr>
          <w:rFonts w:hint="eastAsia"/>
        </w:rPr>
        <w:br/>
      </w:r>
      <w:r>
        <w:rPr>
          <w:rFonts w:hint="eastAsia"/>
        </w:rPr>
        <w:t>　　第二节 固态高功放行业竞争格局分析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一、2023年固态高功放行业竞争分析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二、2023年中外固态高功放产品竞争分析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三、2018-2023年中国固态高功放市场竞争分析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四、2024-2030年国内主要固态高功放企业动向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固态高功放行业重点企业发展调研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固态高功放重点企业（一）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固态高功放重点企业（二）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固态高功放重点企业（三）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固态高功放重点企业（四）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固态高功放重点企业（五）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固态高功放重点企业（六）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固态高功放企业发展策略分析</w:t>
      </w:r>
      <w:r>
        <w:rPr>
          <w:rFonts w:hint="eastAsia"/>
        </w:rPr>
        <w:br/>
      </w:r>
      <w:r>
        <w:rPr>
          <w:rFonts w:hint="eastAsia"/>
        </w:rPr>
        <w:t>　　第一节 固态高功放市场策略分析</w:t>
      </w:r>
      <w:r>
        <w:rPr>
          <w:rFonts w:hint="eastAsia"/>
        </w:rPr>
        <w:br/>
      </w:r>
      <w:r>
        <w:rPr>
          <w:rFonts w:hint="eastAsia"/>
        </w:rPr>
        <w:t>　　　　一、固态高功放价格策略分析</w:t>
      </w:r>
      <w:r>
        <w:rPr>
          <w:rFonts w:hint="eastAsia"/>
        </w:rPr>
        <w:br/>
      </w:r>
      <w:r>
        <w:rPr>
          <w:rFonts w:hint="eastAsia"/>
        </w:rPr>
        <w:t>　　　　二、固态高功放渠道策略分析</w:t>
      </w:r>
      <w:r>
        <w:rPr>
          <w:rFonts w:hint="eastAsia"/>
        </w:rPr>
        <w:br/>
      </w:r>
      <w:r>
        <w:rPr>
          <w:rFonts w:hint="eastAsia"/>
        </w:rPr>
        <w:t>　　第二节 固态高功放销售策略分析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提高固态高功放企业竞争力的策略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一、提高中国固态高功放企业核心竞争力的对策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二、固态高功放企业提升竞争力的主要方向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三、影响固态高功放企业核心竞争力的因素及提升途径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四、提高固态高功放企业竞争力的策略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对我国固态高功放品牌的战略思考</w:t>
      </w:r>
      <w:r>
        <w:rPr>
          <w:rFonts w:hint="eastAsia"/>
        </w:rPr>
        <w:br/>
      </w:r>
      <w:r>
        <w:rPr>
          <w:rFonts w:hint="eastAsia"/>
        </w:rPr>
        <w:t>　　　　一、固态高功放实施品牌战略的意义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二、固态高功放企业品牌的现状分析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三、我国固态高功放企业的品牌战略</w:t>
      </w:r>
      <w:r>
        <w:rPr>
          <w:rFonts w:hint="eastAsia"/>
        </w:rPr>
        <w:br/>
      </w:r>
      <w:r>
        <w:rPr>
          <w:rFonts w:hint="eastAsia"/>
        </w:rPr>
        <w:t>　　　　四、固态高功放品牌战略管理的策略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中国固态高功放行业营销策略分析</w:t>
      </w:r>
      <w:r>
        <w:rPr>
          <w:rFonts w:hint="eastAsia"/>
        </w:rPr>
        <w:br/>
      </w:r>
      <w:r>
        <w:rPr>
          <w:rFonts w:hint="eastAsia"/>
        </w:rPr>
        <w:t>　　第一节 固态高功放市场推广策略研究分析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一、做好固态高功放产品导入</w:t>
      </w:r>
      <w:r>
        <w:rPr>
          <w:rFonts w:hint="eastAsia"/>
        </w:rPr>
        <w:br/>
      </w:r>
      <w:r>
        <w:rPr>
          <w:rFonts w:hint="eastAsia"/>
        </w:rPr>
        <w:t>　　　　二、做好固态高功放产品组合和产品线决策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三、固态高功放行业城市市场推广策略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固态高功放行业渠道营销研究分析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一、固态高功放行业营销环境分析</w:t>
      </w:r>
      <w:r>
        <w:rPr>
          <w:rFonts w:hint="eastAsia"/>
        </w:rPr>
        <w:br/>
      </w:r>
      <w:r>
        <w:rPr>
          <w:rFonts w:hint="eastAsia"/>
        </w:rPr>
        <w:t>　　　　二、固态高功放行业现存的营销渠道分析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三、固态高功放行业终端市场营销管理策略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固态高功放行业营销战略研究分析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一、中国固态高功放行业有效整合营销策略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二、建立固态高功放行业厂商的双嬴模式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2024-2030年中国固态高功放行业前景与风险预测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2024年固态高功放市场前景分析</w:t>
      </w:r>
      <w:r>
        <w:rPr>
          <w:rFonts w:hint="eastAsia"/>
        </w:rPr>
        <w:br/>
      </w:r>
      <w:r>
        <w:rPr>
          <w:rFonts w:hint="eastAsia"/>
        </w:rPr>
        <w:t>　　第二节 2024年固态高功放发展趋势预测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2024-2030年中国固态高功放行业投资特性分析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一、2024-2030年中国固态高功放行业进入壁垒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二、2024-2030年中国固态高功放行业盈利模式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三、2024-2030年中国固态高功放行业盈利因素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2024-2030年中国固态高功放行业投资机会分析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一、2024-2030年中国固态高功放细分市场投资机会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二、2024-2030年中国固态高功放行业区域市场投资潜力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2024-2030年中国固态高功放行业投资风险分析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一、2024-2030年中国固态高功放行业市场竞争风险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二、2024-2030年中国固态高功放行业技术风险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三、2024-2030年中国固态高功放行业政策风险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四、2024-2030年中国固态高功放行业进入退出风险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2024-2030年中国固态高功放行业盈利模式与投资策略分析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国外固态高功放行业投资现状及经营模式分析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一、境外固态高功放行业成长情况调查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中国固态高功放行业商业模式探讨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中国固态高功放行业投资国际化发展战略分析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中国固态高功放行业投资策略分析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中国固态高功放行业资本运作战略选择方案研究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中智林-中国固态高功放行业多元化经营战略的可行性分析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固态高功放图片</w:t>
      </w:r>
      <w:r>
        <w:rPr>
          <w:rFonts w:hint="eastAsia"/>
        </w:rPr>
        <w:br/>
      </w:r>
      <w:r>
        <w:rPr>
          <w:rFonts w:hint="eastAsia"/>
        </w:rPr>
        <w:t>　　图表 固态高功放种类 分类</w:t>
      </w:r>
      <w:r>
        <w:rPr>
          <w:rFonts w:hint="eastAsia"/>
        </w:rPr>
        <w:br/>
      </w:r>
      <w:r>
        <w:rPr>
          <w:rFonts w:hint="eastAsia"/>
        </w:rPr>
        <w:t>　　图表 固态高功放用途 应用</w:t>
      </w:r>
      <w:r>
        <w:rPr>
          <w:rFonts w:hint="eastAsia"/>
        </w:rPr>
        <w:br/>
      </w:r>
      <w:r>
        <w:rPr>
          <w:rFonts w:hint="eastAsia"/>
        </w:rPr>
        <w:t>　　图表 固态高功放主要特点</w:t>
      </w:r>
      <w:r>
        <w:rPr>
          <w:rFonts w:hint="eastAsia"/>
        </w:rPr>
        <w:br/>
      </w:r>
      <w:r>
        <w:rPr>
          <w:rFonts w:hint="eastAsia"/>
        </w:rPr>
        <w:t>　　图表 固态高功放产业链分析</w:t>
      </w:r>
      <w:r>
        <w:rPr>
          <w:rFonts w:hint="eastAsia"/>
        </w:rPr>
        <w:br/>
      </w:r>
      <w:r>
        <w:rPr>
          <w:rFonts w:hint="eastAsia"/>
        </w:rPr>
        <w:t>　　图表 固态高功放政策分析</w:t>
      </w:r>
      <w:r>
        <w:rPr>
          <w:rFonts w:hint="eastAsia"/>
        </w:rPr>
        <w:br/>
      </w:r>
      <w:r>
        <w:rPr>
          <w:rFonts w:hint="eastAsia"/>
        </w:rPr>
        <w:t>　　图表 固态高功放技术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2018-2023年中国固态高功放行业市场规模及增长情况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2018-2023年固态高功放行业市场容量分析</w:t>
      </w:r>
      <w:r>
        <w:rPr>
          <w:rFonts w:hint="eastAsia"/>
        </w:rPr>
        <w:br/>
      </w:r>
      <w:r>
        <w:rPr>
          <w:rFonts w:hint="eastAsia"/>
        </w:rPr>
        <w:t>　　图表 固态高功放生产现状</w:t>
      </w:r>
      <w:r>
        <w:rPr>
          <w:rFonts w:hint="eastAsia"/>
        </w:rPr>
        <w:br/>
      </w:r>
      <w:r>
        <w:rPr>
          <w:rFonts w:hint="eastAsia"/>
        </w:rPr>
        <w:t>　　图表 2018-2023年中国固态高功放行业产能统计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2018-2023年中国固态高功放行业产量及增长趋势</w:t>
      </w:r>
      <w:r>
        <w:rPr>
          <w:rFonts w:hint="eastAsia"/>
        </w:rPr>
        <w:br/>
      </w:r>
      <w:r>
        <w:rPr>
          <w:rFonts w:hint="eastAsia"/>
        </w:rPr>
        <w:t>　　图表 固态高功放行业动态</w:t>
      </w:r>
      <w:r>
        <w:rPr>
          <w:rFonts w:hint="eastAsia"/>
        </w:rPr>
        <w:br/>
      </w:r>
      <w:r>
        <w:rPr>
          <w:rFonts w:hint="eastAsia"/>
        </w:rPr>
        <w:t>　　图表 2018-2023年中国固态高功放市场需求量及增速统计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2018-2023年中国固态高功放行业销售收入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2023年中国固态高功放行业需求领域分布格局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2018-2023年中国固态高功放行业利润总额统计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2018-2023年中国固态高功放进口情况分析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2018-2023年中国固态高功放出口情况分析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2018-2023年中国固态高功放行业企业数量情况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2018-2023年中国固态高功放行业企业平均规模情况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2018-2023年中国固态高功放价格走势</w:t>
      </w:r>
      <w:r>
        <w:rPr>
          <w:rFonts w:hint="eastAsia"/>
        </w:rPr>
        <w:br/>
      </w:r>
      <w:r>
        <w:rPr>
          <w:rFonts w:hint="eastAsia"/>
        </w:rPr>
        <w:t>　　图表 2023年固态高功放成本和利润分析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**地区固态高功放市场规模及增长情况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**地区固态高功放行业市场需求情况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**地区固态高功放市场规模及增长情况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**地区固态高功放行业市场需求情况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**地区固态高功放市场规模及增长情况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**地区固态高功放行业市场需求情况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**地区固态高功放市场规模及增长情况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**地区固态高功放行业市场需求情况</w:t>
      </w:r>
      <w:r>
        <w:rPr>
          <w:rFonts w:hint="eastAsia"/>
        </w:rPr>
        <w:br/>
      </w:r>
      <w:r>
        <w:rPr>
          <w:rFonts w:hint="eastAsia"/>
        </w:rPr>
        <w:t>　　图表 固态高功放品牌</w:t>
      </w:r>
      <w:r>
        <w:rPr>
          <w:rFonts w:hint="eastAsia"/>
        </w:rPr>
        <w:br/>
      </w:r>
      <w:r>
        <w:rPr>
          <w:rFonts w:hint="eastAsia"/>
        </w:rPr>
        <w:t>　　图表 固态高功放企业（一）概况</w:t>
      </w:r>
      <w:r>
        <w:rPr>
          <w:rFonts w:hint="eastAsia"/>
        </w:rPr>
        <w:br/>
      </w:r>
      <w:r>
        <w:rPr>
          <w:rFonts w:hint="eastAsia"/>
        </w:rPr>
        <w:t>　　图表 企业固态高功放型号 规格</w:t>
      </w:r>
      <w:r>
        <w:rPr>
          <w:rFonts w:hint="eastAsia"/>
        </w:rPr>
        <w:br/>
      </w:r>
      <w:r>
        <w:rPr>
          <w:rFonts w:hint="eastAsia"/>
        </w:rPr>
        <w:t>　　图表 固态高功放企业（一）经营分析</w:t>
      </w:r>
      <w:r>
        <w:rPr>
          <w:rFonts w:hint="eastAsia"/>
        </w:rPr>
        <w:br/>
      </w:r>
      <w:r>
        <w:rPr>
          <w:rFonts w:hint="eastAsia"/>
        </w:rPr>
        <w:t>　　图表 固态高功放企业（一）盈利能力情况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固态高功放企业（一）偿债能力情况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固态高功放企业（一）运营能力情况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固态高功放企业（一）成长能力情况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固态高功放上游现状</w:t>
      </w:r>
      <w:r>
        <w:rPr>
          <w:rFonts w:hint="eastAsia"/>
        </w:rPr>
        <w:br/>
      </w:r>
      <w:r>
        <w:rPr>
          <w:rFonts w:hint="eastAsia"/>
        </w:rPr>
        <w:t>　　图表 固态高功放下游调研</w:t>
      </w:r>
      <w:r>
        <w:rPr>
          <w:rFonts w:hint="eastAsia"/>
        </w:rPr>
        <w:br/>
      </w:r>
      <w:r>
        <w:rPr>
          <w:rFonts w:hint="eastAsia"/>
        </w:rPr>
        <w:t>　　图表 固态高功放企业（二）概况</w:t>
      </w:r>
      <w:r>
        <w:rPr>
          <w:rFonts w:hint="eastAsia"/>
        </w:rPr>
        <w:br/>
      </w:r>
      <w:r>
        <w:rPr>
          <w:rFonts w:hint="eastAsia"/>
        </w:rPr>
        <w:t>　　图表 企业固态高功放型号 规格</w:t>
      </w:r>
      <w:r>
        <w:rPr>
          <w:rFonts w:hint="eastAsia"/>
        </w:rPr>
        <w:br/>
      </w:r>
      <w:r>
        <w:rPr>
          <w:rFonts w:hint="eastAsia"/>
        </w:rPr>
        <w:t>　　图表 固态高功放企业（二）经营分析</w:t>
      </w:r>
      <w:r>
        <w:rPr>
          <w:rFonts w:hint="eastAsia"/>
        </w:rPr>
        <w:br/>
      </w:r>
      <w:r>
        <w:rPr>
          <w:rFonts w:hint="eastAsia"/>
        </w:rPr>
        <w:t>　　图表 固态高功放企业（二）盈利能力情况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固态高功放企业（二）偿债能力情况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固态高功放企业（二）运营能力情况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固态高功放企业（二）成长能力情况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固态高功放企业（三）概况</w:t>
      </w:r>
      <w:r>
        <w:rPr>
          <w:rFonts w:hint="eastAsia"/>
        </w:rPr>
        <w:br/>
      </w:r>
      <w:r>
        <w:rPr>
          <w:rFonts w:hint="eastAsia"/>
        </w:rPr>
        <w:t>　　图表 企业固态高功放型号 规格</w:t>
      </w:r>
      <w:r>
        <w:rPr>
          <w:rFonts w:hint="eastAsia"/>
        </w:rPr>
        <w:br/>
      </w:r>
      <w:r>
        <w:rPr>
          <w:rFonts w:hint="eastAsia"/>
        </w:rPr>
        <w:t>　　图表 固态高功放企业（三）经营分析</w:t>
      </w:r>
      <w:r>
        <w:rPr>
          <w:rFonts w:hint="eastAsia"/>
        </w:rPr>
        <w:br/>
      </w:r>
      <w:r>
        <w:rPr>
          <w:rFonts w:hint="eastAsia"/>
        </w:rPr>
        <w:t>　　图表 固态高功放企业（三）盈利能力情况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固态高功放企业（三）偿债能力情况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固态高功放企业（三）运营能力情况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固态高功放企业（三）成长能力情况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固态高功放优势</w:t>
      </w:r>
      <w:r>
        <w:rPr>
          <w:rFonts w:hint="eastAsia"/>
        </w:rPr>
        <w:br/>
      </w:r>
      <w:r>
        <w:rPr>
          <w:rFonts w:hint="eastAsia"/>
        </w:rPr>
        <w:t>　　图表 固态高功放劣势</w:t>
      </w:r>
      <w:r>
        <w:rPr>
          <w:rFonts w:hint="eastAsia"/>
        </w:rPr>
        <w:br/>
      </w:r>
      <w:r>
        <w:rPr>
          <w:rFonts w:hint="eastAsia"/>
        </w:rPr>
        <w:t>　　图表 固态高功放机会</w:t>
      </w:r>
      <w:r>
        <w:rPr>
          <w:rFonts w:hint="eastAsia"/>
        </w:rPr>
        <w:br/>
      </w:r>
      <w:r>
        <w:rPr>
          <w:rFonts w:hint="eastAsia"/>
        </w:rPr>
        <w:t>　　图表 固态高功放威胁</w:t>
      </w:r>
      <w:r>
        <w:rPr>
          <w:rFonts w:hint="eastAsia"/>
        </w:rPr>
        <w:br/>
      </w:r>
      <w:r>
        <w:rPr>
          <w:rFonts w:hint="eastAsia"/>
        </w:rPr>
        <w:t>　　图表 2024-2030年中国固态高功放行业产能预测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2024-2030年中国固态高功放行业产量预测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2024-2030年中国固态高功放市场销售预测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2024-2030年中国固态高功放行业市场规模预测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2024-2030年中国固态高功放市场前景分析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2024-2030年中国固态高功放行业风险分析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2024-2030年中国固态高功放行业发展趋势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a63c08eb04742" w:history="1">
        <w:r>
          <w:rPr>
            <w:rStyle w:val="Hyperlink"/>
          </w:rPr>
          <w:t>2024-2030年中国固态高功放行业研究与前景趋势报告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a63c08eb04742" w:history="1">
        <w:r>
          <w:rPr>
            <w:rStyle w:val="Hyperlink"/>
          </w:rPr>
          <w:t>https://www.20087.com/2/02/GuTaiGaoGongFangDeXianZhuangYuFaZhanQianJing.html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cea8ec82d43fb" w:history="1">
      <w:r>
        <w:rPr>
          <w:rStyle w:val="Hyperlink"/>
        </w:rPr>
        <w:t>2024-2030年中国固态高功放行业研究与前景趋势报告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GuTaiGaoGongFangDeXianZhuangYuFaZhanQianJing.html" TargetMode="External" Id="R69ea63c08eb0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GuTaiGaoGongFangDeXianZhuangYuFaZhanQianJing.html" TargetMode="External" Id="Rdc3cea8ec82d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2024-02-25T08:38:58Z</dcterms:created>
  <dcterms:modified xsi:type="dcterms:W3CDTF">2024-02-25T09:38:58Z</dcterms:modified>
  <dc:subject>2024-2030年中国固态高功放行业研究与前景趋势报告</dc:subject>
  <dc:title>2024-2030年中国固态高功放行业研究与前景趋势报告</dc:title>
  <cp:keywords>2024-2030年中国固态高功放行业研究与前景趋势报告</cp:keywords>
  <dc:description>2024-2030年中国固态高功放行业研究与前景趋势报告</dc:description>
</cp:coreProperties>
</file>