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defd775bb4685" w:history="1">
              <w:r>
                <w:rPr>
                  <w:rStyle w:val="Hyperlink"/>
                </w:rPr>
                <w:t>2025-2031年中国广东省金属包装容器制造市场深度调查研究与发展前景分析报告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defd775bb4685" w:history="1">
              <w:r>
                <w:rPr>
                  <w:rStyle w:val="Hyperlink"/>
                </w:rPr>
                <w:t>2025-2031年中国广东省金属包装容器制造市场深度调查研究与发展前景分析报告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defd775bb4685" w:history="1">
                <w:r>
                  <w:rPr>
                    <w:rStyle w:val="Hyperlink"/>
                  </w:rPr>
                  <w:t>https://www.20087.com/M_JiXieJiDian/22/GuangDongShengJinShuBaoZhuangRongQiZhiZaoShiChangXingQingFenXiYuCe.html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金属包装容器制造业依托于当地发达的制造业基础和完善的产业链配套，已成为全国乃至全球重要的生产基地之一。目前，该行业正经历着从传统制造向智能制造的转型升级，通过引进先进生产设备和技术，不断提高生产效率和产品质量。同时，随着消费者对包装美观性、实用性和环保性的要求日益提高，金属包装容器的设计也在不断创新，出现了更多个性化、定制化的产品。此外，面对激烈的市场竞争，企业也在加大研发投入，提升自主创新能力，力求在新材料应用、生产工艺改进等方面取得突破。</w:t>
      </w:r>
      <w:r>
        <w:rPr>
          <w:rFonts w:hint="eastAsia"/>
        </w:rPr>
        <w:br/>
      </w:r>
      <w:r>
        <w:rPr>
          <w:rFonts w:hint="eastAsia"/>
        </w:rPr>
        <w:t>　　未来，广东省金属包装容器制造业将朝着更加专业化、智能化的方向发展。一方面，随着工业4.0概念的深入推广，金属包装容器的生产将更加依赖于自动化生产线和智能物流系统的支持，从而实现大规模定制生产，满足市场多元化的消费需求。另一方面，随着循环经济理念的深入人心，金属包装容器将更多地采用可回收材料，并通过设计上的优化减少资源浪费。此外，跨界合作将成为行业发展的新趋势，通过与其他领域的融合，金属包装容器制造业将拓展新的业务增长点。</w:t>
      </w:r>
      <w:r>
        <w:rPr>
          <w:rFonts w:hint="eastAsia"/>
        </w:rPr>
        <w:br/>
      </w:r>
      <w:r>
        <w:rPr>
          <w:rFonts w:hint="eastAsia"/>
        </w:rPr>
        <w:t>　　《</w:t>
      </w:r>
      <w:hyperlink r:id="R9c6defd775bb4685" w:history="1">
        <w:r>
          <w:rPr>
            <w:rStyle w:val="Hyperlink"/>
          </w:rPr>
          <w:t>2025-2031年中国广东省金属包装容器制造市场深度调查研究与发展前景分析报告</w:t>
        </w:r>
      </w:hyperlink>
      <w:r>
        <w:rPr>
          <w:rFonts w:hint="eastAsia"/>
        </w:rPr>
        <w:t>》依托权威机构及相关协会的数据资料，全面解析了广东省金属包装容器制造行业现状、市场需求及市场规模，系统梳理了广东省金属包装容器制造产业链结构、价格趋势及各细分市场动态。报告对广东省金属包装容器制造市场前景与发展趋势进行了科学预测，重点分析了品牌竞争格局、市场集中度及主要企业的经营表现。同时，通过SWOT分析揭示了广东省金属包装容器制造行业面临的机遇与风险，为广东省金属包装容器制造行业企业及投资者提供了规范、客观的战略建议，是制定科学竞争策略与投资决策的重要参考依据。</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2025-2031年金属包装容器制造行业发展状况分析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2025年金属包装容器制造行业运营状况分析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2、2025年中国经济发展趋势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广东省金属包装容器制造行业市场分析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广东省金属包装容器制造行业发展分析及预测</w:t>
      </w:r>
      <w:r>
        <w:rPr>
          <w:rFonts w:hint="eastAsia"/>
        </w:rPr>
        <w:br/>
      </w:r>
      <w:r>
        <w:rPr>
          <w:rFonts w:hint="eastAsia"/>
        </w:rPr>
        <w:t>　　　　一、广东省金属包装容器制造行业发展规划及配套措施</w:t>
      </w:r>
      <w:r>
        <w:rPr>
          <w:rFonts w:hint="eastAsia"/>
        </w:rPr>
        <w:br/>
      </w:r>
      <w:r>
        <w:rPr>
          <w:rFonts w:hint="eastAsia"/>
        </w:rPr>
        <w:t>　　　　二、广东省金属包装容器制造行业在行业中的地位变化</w:t>
      </w:r>
      <w:r>
        <w:rPr>
          <w:rFonts w:hint="eastAsia"/>
        </w:rPr>
        <w:br/>
      </w:r>
      <w:r>
        <w:rPr>
          <w:rFonts w:hint="eastAsia"/>
        </w:rPr>
        <w:t>　　　　三、广东省金属包装容器制造行业经济运行状况分析</w:t>
      </w:r>
      <w:r>
        <w:rPr>
          <w:rFonts w:hint="eastAsia"/>
        </w:rPr>
        <w:br/>
      </w:r>
      <w:r>
        <w:rPr>
          <w:rFonts w:hint="eastAsia"/>
        </w:rPr>
        <w:t>　　　　四、广东省金属包装容器制造行业企业分析</w:t>
      </w:r>
      <w:r>
        <w:rPr>
          <w:rFonts w:hint="eastAsia"/>
        </w:rPr>
        <w:br/>
      </w:r>
      <w:r>
        <w:rPr>
          <w:rFonts w:hint="eastAsia"/>
        </w:rPr>
        <w:t>　　　　五、广东省金属包装容器制造行业发展趋势预测</w:t>
      </w:r>
      <w:r>
        <w:rPr>
          <w:rFonts w:hint="eastAsia"/>
        </w:rPr>
        <w:br/>
      </w:r>
      <w:r>
        <w:rPr>
          <w:rFonts w:hint="eastAsia"/>
        </w:rPr>
        <w:br/>
      </w:r>
      <w:r>
        <w:rPr>
          <w:rFonts w:hint="eastAsia"/>
        </w:rPr>
        <w:t>第五章 广东省金属包装容器制造行业主要企业生产经营分析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中智-林：广东省金属包装容器制造行业领先企业个案分析</w:t>
      </w:r>
      <w:r>
        <w:rPr>
          <w:rFonts w:hint="eastAsia"/>
        </w:rPr>
        <w:br/>
      </w:r>
      <w:r>
        <w:rPr>
          <w:rFonts w:hint="eastAsia"/>
        </w:rPr>
        <w:t>　　　　一、波尔亚太（深圳）金属容器有限公司经营情况分析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二、广东欧亚包装股份有限公司经营情况分析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三、波尔亚太（佛山）金属容器有限公司经营情况分析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四、惠州皇冠制罐有限公司经营情况分析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五、深圳华特容器股份有限公司经营情况分析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六、雷盛饮品罐（肇庆）有限公司经营情况分析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 2025-2031年金属包装容器制造行业工业总产值及其占GDP的比重（单位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2025-2031年全国金属包装容器制造行业产销率变化趋势图（单位 %）</w:t>
      </w:r>
      <w:r>
        <w:rPr>
          <w:rFonts w:hint="eastAsia"/>
        </w:rPr>
        <w:br/>
      </w:r>
      <w:r>
        <w:rPr>
          <w:rFonts w:hint="eastAsia"/>
        </w:rPr>
        <w:t>　　图表 75 2025年金属包装容器制造行业产业规模分析（单位 家，人，万元）</w:t>
      </w:r>
      <w:r>
        <w:rPr>
          <w:rFonts w:hint="eastAsia"/>
        </w:rPr>
        <w:br/>
      </w:r>
      <w:r>
        <w:rPr>
          <w:rFonts w:hint="eastAsia"/>
        </w:rPr>
        <w:t>　　图表 76 2025年金属包装容器制造行业产业规模分析（按规模、经济类型划分）（单位 家，人，亿元）</w:t>
      </w:r>
      <w:r>
        <w:rPr>
          <w:rFonts w:hint="eastAsia"/>
        </w:rPr>
        <w:br/>
      </w:r>
      <w:r>
        <w:rPr>
          <w:rFonts w:hint="eastAsia"/>
        </w:rPr>
        <w:t>　　图表 77 2025年金属包装容器制造行业产业规模分析（按重点地区划分）（单位 家，人，亿元）</w:t>
      </w:r>
      <w:r>
        <w:rPr>
          <w:rFonts w:hint="eastAsia"/>
        </w:rPr>
        <w:br/>
      </w:r>
      <w:r>
        <w:rPr>
          <w:rFonts w:hint="eastAsia"/>
        </w:rPr>
        <w:t>　　图表 78 2025年金属包装容器制造行业资本/劳动密集度分析（单位 万元/人，万元/单位）</w:t>
      </w:r>
      <w:r>
        <w:rPr>
          <w:rFonts w:hint="eastAsia"/>
        </w:rPr>
        <w:br/>
      </w:r>
      <w:r>
        <w:rPr>
          <w:rFonts w:hint="eastAsia"/>
        </w:rPr>
        <w:t>　　图表 79 2025年金属包装容器制造行业资本/劳动密集度分析（按规模、经济类型划分）（单位 万元/人、万元/单位）</w:t>
      </w:r>
      <w:r>
        <w:rPr>
          <w:rFonts w:hint="eastAsia"/>
        </w:rPr>
        <w:br/>
      </w:r>
      <w:r>
        <w:rPr>
          <w:rFonts w:hint="eastAsia"/>
        </w:rPr>
        <w:t>　　图表 80 2025年金属包装容器制造行业资本/劳动密集度分析（重点地区划分）（单位 万元/人，万元/单位）</w:t>
      </w:r>
      <w:r>
        <w:rPr>
          <w:rFonts w:hint="eastAsia"/>
        </w:rPr>
        <w:br/>
      </w:r>
      <w:r>
        <w:rPr>
          <w:rFonts w:hint="eastAsia"/>
        </w:rPr>
        <w:t>　　图表 81 2025年金属包装容器制造行业成本费用情况（单位 亿元）</w:t>
      </w:r>
      <w:r>
        <w:rPr>
          <w:rFonts w:hint="eastAsia"/>
        </w:rPr>
        <w:br/>
      </w:r>
      <w:r>
        <w:rPr>
          <w:rFonts w:hint="eastAsia"/>
        </w:rPr>
        <w:t>　　图表 82 2025年金属包装容器制造行业成本费用情况（按规模、经济类型划分）（单位 亿元）</w:t>
      </w:r>
      <w:r>
        <w:rPr>
          <w:rFonts w:hint="eastAsia"/>
        </w:rPr>
        <w:br/>
      </w:r>
      <w:r>
        <w:rPr>
          <w:rFonts w:hint="eastAsia"/>
        </w:rPr>
        <w:t>　　图表 83 2025年金属包装容器制造行业成本费用情况（按重点地区划分）（单位 亿元）</w:t>
      </w:r>
      <w:r>
        <w:rPr>
          <w:rFonts w:hint="eastAsia"/>
        </w:rPr>
        <w:br/>
      </w:r>
      <w:r>
        <w:rPr>
          <w:rFonts w:hint="eastAsia"/>
        </w:rPr>
        <w:t>　　图表 84 2025年金属包装容器制造行业盈亏情况（单位 万元，%）</w:t>
      </w:r>
      <w:r>
        <w:rPr>
          <w:rFonts w:hint="eastAsia"/>
        </w:rPr>
        <w:br/>
      </w:r>
      <w:r>
        <w:rPr>
          <w:rFonts w:hint="eastAsia"/>
        </w:rPr>
        <w:t>　　图表 85 2025年金属包装容器制造行业盈亏情况（规模、按经济类型划分）（单位 万元，%）</w:t>
      </w:r>
      <w:r>
        <w:rPr>
          <w:rFonts w:hint="eastAsia"/>
        </w:rPr>
        <w:br/>
      </w:r>
      <w:r>
        <w:rPr>
          <w:rFonts w:hint="eastAsia"/>
        </w:rPr>
        <w:t>　　图表 86 2025年金属包装容器制造行业盈亏情况（按重点地区划分）（单位 万元，%）</w:t>
      </w:r>
      <w:r>
        <w:rPr>
          <w:rFonts w:hint="eastAsia"/>
        </w:rPr>
        <w:br/>
      </w:r>
      <w:r>
        <w:rPr>
          <w:rFonts w:hint="eastAsia"/>
        </w:rPr>
        <w:t>　　图表 87 2025-2031年中国GDP增长速度（单位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最近连续六年广东省金属包装容器制造行业地位变化情况（单位 %）</w:t>
      </w:r>
      <w:r>
        <w:rPr>
          <w:rFonts w:hint="eastAsia"/>
        </w:rPr>
        <w:br/>
      </w:r>
      <w:r>
        <w:rPr>
          <w:rFonts w:hint="eastAsia"/>
        </w:rPr>
        <w:t>　　图表 107 最近连续四年广东省金属包装容器制造行业经济运行状况（单位 %，倍，次/年）</w:t>
      </w:r>
      <w:r>
        <w:rPr>
          <w:rFonts w:hint="eastAsia"/>
        </w:rPr>
        <w:br/>
      </w:r>
      <w:r>
        <w:rPr>
          <w:rFonts w:hint="eastAsia"/>
        </w:rPr>
        <w:t>　　图表 108 广东省金属包装容器制造行业企业集中度（单位 万元，%）</w:t>
      </w:r>
      <w:r>
        <w:rPr>
          <w:rFonts w:hint="eastAsia"/>
        </w:rPr>
        <w:br/>
      </w:r>
      <w:r>
        <w:rPr>
          <w:rFonts w:hint="eastAsia"/>
        </w:rPr>
        <w:t>　　图表 109 广东省金属包装容器制造行业发展及盈利状况（单位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最近连续三年波尔亚太（深圳）金属容器有限公司产销能力分析（单位 万元）</w:t>
      </w:r>
      <w:r>
        <w:rPr>
          <w:rFonts w:hint="eastAsia"/>
        </w:rPr>
        <w:br/>
      </w:r>
      <w:r>
        <w:rPr>
          <w:rFonts w:hint="eastAsia"/>
        </w:rPr>
        <w:t>　　图表 114 最近连续三年波尔亚太（深圳）金属容器有限公司盈利能力分析（单位 %）</w:t>
      </w:r>
      <w:r>
        <w:rPr>
          <w:rFonts w:hint="eastAsia"/>
        </w:rPr>
        <w:br/>
      </w:r>
      <w:r>
        <w:rPr>
          <w:rFonts w:hint="eastAsia"/>
        </w:rPr>
        <w:t>　　图表 115 最近连续三年波尔亚太（深圳）金属容器有限公司运营能力分析（单位 次）</w:t>
      </w:r>
      <w:r>
        <w:rPr>
          <w:rFonts w:hint="eastAsia"/>
        </w:rPr>
        <w:br/>
      </w:r>
      <w:r>
        <w:rPr>
          <w:rFonts w:hint="eastAsia"/>
        </w:rPr>
        <w:t>　　图表 116 最近连续三年波尔亚太（深圳）金属容器有限公司偿债能力分析（单位 %，倍）</w:t>
      </w:r>
      <w:r>
        <w:rPr>
          <w:rFonts w:hint="eastAsia"/>
        </w:rPr>
        <w:br/>
      </w:r>
      <w:r>
        <w:rPr>
          <w:rFonts w:hint="eastAsia"/>
        </w:rPr>
        <w:t>　　图表 117 最近连续三年波尔亚太（深圳）金属容器有限公司发展能力分析（单位 %）</w:t>
      </w:r>
      <w:r>
        <w:rPr>
          <w:rFonts w:hint="eastAsia"/>
        </w:rPr>
        <w:br/>
      </w:r>
      <w:r>
        <w:rPr>
          <w:rFonts w:hint="eastAsia"/>
        </w:rPr>
        <w:t>　　图表 118 波尔亚太（深圳）金属容器有限公司部分产品列表</w:t>
      </w:r>
      <w:r>
        <w:rPr>
          <w:rFonts w:hint="eastAsia"/>
        </w:rPr>
        <w:br/>
      </w:r>
      <w:r>
        <w:rPr>
          <w:rFonts w:hint="eastAsia"/>
        </w:rPr>
        <w:t>　　图表 119 波尔亚太（深圳）金属容器有限公司优劣势分析</w:t>
      </w:r>
      <w:r>
        <w:rPr>
          <w:rFonts w:hint="eastAsia"/>
        </w:rPr>
        <w:br/>
      </w:r>
      <w:r>
        <w:rPr>
          <w:rFonts w:hint="eastAsia"/>
        </w:rPr>
        <w:t>　　图表 120 广东欧亚包装股份有限公司优劣势分析</w:t>
      </w:r>
      <w:r>
        <w:rPr>
          <w:rFonts w:hint="eastAsia"/>
        </w:rPr>
        <w:br/>
      </w:r>
      <w:r>
        <w:rPr>
          <w:rFonts w:hint="eastAsia"/>
        </w:rPr>
        <w:t>　　图表 121 最近连续三年波尔亚太（佛山）金属容器有限公司产销能力分析（单位 万元）</w:t>
      </w:r>
      <w:r>
        <w:rPr>
          <w:rFonts w:hint="eastAsia"/>
        </w:rPr>
        <w:br/>
      </w:r>
      <w:r>
        <w:rPr>
          <w:rFonts w:hint="eastAsia"/>
        </w:rPr>
        <w:t>　　图表 122 最近连续三年波尔亚太（佛山）金属容器有限公司盈利能力分析（单位 %，倍）</w:t>
      </w:r>
      <w:r>
        <w:rPr>
          <w:rFonts w:hint="eastAsia"/>
        </w:rPr>
        <w:br/>
      </w:r>
      <w:r>
        <w:rPr>
          <w:rFonts w:hint="eastAsia"/>
        </w:rPr>
        <w:t>　　图表 123 最近连续三年波尔亚太（佛山）金属容器有限公司运营能力分析（单位 次）</w:t>
      </w:r>
      <w:r>
        <w:rPr>
          <w:rFonts w:hint="eastAsia"/>
        </w:rPr>
        <w:br/>
      </w:r>
      <w:r>
        <w:rPr>
          <w:rFonts w:hint="eastAsia"/>
        </w:rPr>
        <w:t>　　图表 124 最近连续三年波尔亚太（佛山）金属容器有限公司盈利能力分析（单位 %）</w:t>
      </w:r>
      <w:r>
        <w:rPr>
          <w:rFonts w:hint="eastAsia"/>
        </w:rPr>
        <w:br/>
      </w:r>
      <w:r>
        <w:rPr>
          <w:rFonts w:hint="eastAsia"/>
        </w:rPr>
        <w:t>　　图表 125 最近连续三年波尔亚太（佛山）金属容器有限公司发展能力分析（单位 %）</w:t>
      </w:r>
      <w:r>
        <w:rPr>
          <w:rFonts w:hint="eastAsia"/>
        </w:rPr>
        <w:br/>
      </w:r>
      <w:r>
        <w:rPr>
          <w:rFonts w:hint="eastAsia"/>
        </w:rPr>
        <w:t>　　图表 126 波尔亚太（佛山）金属容器有限公司优劣势分析</w:t>
      </w:r>
      <w:r>
        <w:rPr>
          <w:rFonts w:hint="eastAsia"/>
        </w:rPr>
        <w:br/>
      </w:r>
      <w:r>
        <w:rPr>
          <w:rFonts w:hint="eastAsia"/>
        </w:rPr>
        <w:t>　　图表 127 最近连续三年惠州皇冠制罐有限公司产销能力分析（单位 万元）</w:t>
      </w:r>
      <w:r>
        <w:rPr>
          <w:rFonts w:hint="eastAsia"/>
        </w:rPr>
        <w:br/>
      </w:r>
      <w:r>
        <w:rPr>
          <w:rFonts w:hint="eastAsia"/>
        </w:rPr>
        <w:t>　　图表 128 最近连续三年惠州皇冠制罐有限公司盈利能力分析（单位 %）</w:t>
      </w:r>
      <w:r>
        <w:rPr>
          <w:rFonts w:hint="eastAsia"/>
        </w:rPr>
        <w:br/>
      </w:r>
      <w:r>
        <w:rPr>
          <w:rFonts w:hint="eastAsia"/>
        </w:rPr>
        <w:t>　　图表 129 最近连续三年惠州皇冠制罐有限公司运营能力分析（单位 次）</w:t>
      </w:r>
      <w:r>
        <w:rPr>
          <w:rFonts w:hint="eastAsia"/>
        </w:rPr>
        <w:br/>
      </w:r>
      <w:r>
        <w:rPr>
          <w:rFonts w:hint="eastAsia"/>
        </w:rPr>
        <w:t>　　图表 130 最近连续三年惠州皇冠制罐有限公司偿债能力分析（单位 %，倍）</w:t>
      </w:r>
      <w:r>
        <w:rPr>
          <w:rFonts w:hint="eastAsia"/>
        </w:rPr>
        <w:br/>
      </w:r>
      <w:r>
        <w:rPr>
          <w:rFonts w:hint="eastAsia"/>
        </w:rPr>
        <w:t>　　图表 131 最近连续三年惠州皇冠制罐有限公司发展能力分析（单位 %）</w:t>
      </w:r>
      <w:r>
        <w:rPr>
          <w:rFonts w:hint="eastAsia"/>
        </w:rPr>
        <w:br/>
      </w:r>
      <w:r>
        <w:rPr>
          <w:rFonts w:hint="eastAsia"/>
        </w:rPr>
        <w:t>　　图表 132 惠州皇冠制罐有限公司优劣势分析</w:t>
      </w:r>
      <w:r>
        <w:rPr>
          <w:rFonts w:hint="eastAsia"/>
        </w:rPr>
        <w:br/>
      </w:r>
      <w:r>
        <w:rPr>
          <w:rFonts w:hint="eastAsia"/>
        </w:rPr>
        <w:t>　　图表 133 最近连续三年深圳华特容器股份有限公司产销能力分析（单位 万元）</w:t>
      </w:r>
      <w:r>
        <w:rPr>
          <w:rFonts w:hint="eastAsia"/>
        </w:rPr>
        <w:br/>
      </w:r>
      <w:r>
        <w:rPr>
          <w:rFonts w:hint="eastAsia"/>
        </w:rPr>
        <w:t>　　图表 134 最近连续三年深圳华特容器股份有限公司盈利能力分析（单位 %，倍）</w:t>
      </w:r>
      <w:r>
        <w:rPr>
          <w:rFonts w:hint="eastAsia"/>
        </w:rPr>
        <w:br/>
      </w:r>
      <w:r>
        <w:rPr>
          <w:rFonts w:hint="eastAsia"/>
        </w:rPr>
        <w:t>　　图表 135 最近连续三年深圳华特容器股份有限公司运营能力分析（单位 次）</w:t>
      </w:r>
      <w:r>
        <w:rPr>
          <w:rFonts w:hint="eastAsia"/>
        </w:rPr>
        <w:br/>
      </w:r>
      <w:r>
        <w:rPr>
          <w:rFonts w:hint="eastAsia"/>
        </w:rPr>
        <w:t>　　图表 136 最近连续三年深圳华特容器股份有限公司偿债能力分析（单位 %）</w:t>
      </w:r>
      <w:r>
        <w:rPr>
          <w:rFonts w:hint="eastAsia"/>
        </w:rPr>
        <w:br/>
      </w:r>
      <w:r>
        <w:rPr>
          <w:rFonts w:hint="eastAsia"/>
        </w:rPr>
        <w:t>　　图表 137 最近连续三年深圳华特容器股份有限公司发展能力分析（单位 %）</w:t>
      </w:r>
      <w:r>
        <w:rPr>
          <w:rFonts w:hint="eastAsia"/>
        </w:rPr>
        <w:br/>
      </w:r>
      <w:r>
        <w:rPr>
          <w:rFonts w:hint="eastAsia"/>
        </w:rPr>
        <w:t>　　图表 138 深圳华特容器股份有限公司优劣势分析</w:t>
      </w:r>
      <w:r>
        <w:rPr>
          <w:rFonts w:hint="eastAsia"/>
        </w:rPr>
        <w:br/>
      </w:r>
      <w:r>
        <w:rPr>
          <w:rFonts w:hint="eastAsia"/>
        </w:rPr>
        <w:t>　　图表 139 最近连续三年雷盛饮品罐（肇庆）有限公司产销能力分析（单位 万元）</w:t>
      </w:r>
      <w:r>
        <w:rPr>
          <w:rFonts w:hint="eastAsia"/>
        </w:rPr>
        <w:br/>
      </w:r>
      <w:r>
        <w:rPr>
          <w:rFonts w:hint="eastAsia"/>
        </w:rPr>
        <w:t>　　图表 140 最近连续三年雷盛饮品罐（肇庆）有限公司盈利能力分析（单位 %）</w:t>
      </w:r>
      <w:r>
        <w:rPr>
          <w:rFonts w:hint="eastAsia"/>
        </w:rPr>
        <w:br/>
      </w:r>
      <w:r>
        <w:rPr>
          <w:rFonts w:hint="eastAsia"/>
        </w:rPr>
        <w:t>　　图表 141 最近连续三年雷盛饮品罐（肇庆）有限公司运营能力分析（单位 次）</w:t>
      </w:r>
      <w:r>
        <w:rPr>
          <w:rFonts w:hint="eastAsia"/>
        </w:rPr>
        <w:br/>
      </w:r>
      <w:r>
        <w:rPr>
          <w:rFonts w:hint="eastAsia"/>
        </w:rPr>
        <w:t>　　图表 142 最近连续三年雷盛饮品罐（肇庆）有限公司偿债能力分析（单位 %，倍）</w:t>
      </w:r>
      <w:r>
        <w:rPr>
          <w:rFonts w:hint="eastAsia"/>
        </w:rPr>
        <w:br/>
      </w:r>
      <w:r>
        <w:rPr>
          <w:rFonts w:hint="eastAsia"/>
        </w:rPr>
        <w:t>　　图表 143 最近连续三年雷盛饮品罐（肇庆）有限公司发展能力分析（单位 %）</w:t>
      </w:r>
      <w:r>
        <w:rPr>
          <w:rFonts w:hint="eastAsia"/>
        </w:rPr>
        <w:br/>
      </w:r>
      <w:r>
        <w:rPr>
          <w:rFonts w:hint="eastAsia"/>
        </w:rPr>
        <w:t>　　图表 144 雷盛饮品罐（肇庆）有限公司优劣势分析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defd775bb4685" w:history="1">
        <w:r>
          <w:rPr>
            <w:rStyle w:val="Hyperlink"/>
          </w:rPr>
          <w:t>2025-2031年中国广东省金属包装容器制造市场深度调查研究与发展前景分析报告</w:t>
        </w:r>
      </w:hyperlink>
      <w:r>
        <w:rPr>
          <w:color w:val="C00000"/>
        </w:rPr>
        <w:t>》，报告编号：</w:t>
      </w:r>
      <w:r>
        <w:rPr>
          <w:rFonts w:hint="eastAsia"/>
          <w:color w:val="C00000"/>
        </w:rPr>
        <w:t>1538722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defd775bb4685" w:history="1">
        <w:r>
          <w:rPr>
            <w:rStyle w:val="Hyperlink"/>
          </w:rPr>
          <w:t>https://www.20087.com/M_JiXieJiDian/22/GuangDongShengJinShuBaoZhuangRongQiZhiZaoShiChangXingQingFenXiYuCe.html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热点：高压容器、广东省金属包装容器制造厂家、佛山立式包装机械、广州金属包装展、广州市德容包装容器有限公司、金属包装制品厂、广东金属制品有限公司、广东包装制品厂、金属包装容器PDF下载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563d15dd24931" w:history="1">
      <w:r>
        <w:rPr>
          <w:rStyle w:val="Hyperlink"/>
        </w:rPr>
        <w:t>2025-2031年中国广东省金属包装容器制造市场深度调查研究与发展前景分析报告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GuangDongShengJinShuBaoZhuangRongQiZhiZaoShiChangXingQingFenXiYuCe.html" TargetMode="External" Id="R9c6defd775bb4685" /></Relationships>
</file>

<file path=word/_rels/header2.xml.rels>&#65279;<?xml version="1.0" encoding="utf-8"?><Relationships xmlns="http://schemas.openxmlformats.org/package/2006/relationships"><Relationship Type="http://schemas.openxmlformats.org/officeDocument/2006/relationships/hyperlink" Target="https://www.20087.com/M_JiXieJiDian/22/GuangDongShengJinShuBaoZhuangRongQiZhiZaoShiChangXingQingFenXiYuCe.html" TargetMode="External" Id="Ra18563d15dd2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2025-04-26T07:54:00Z</dcterms:created>
  <dcterms:modified xsi:type="dcterms:W3CDTF">2025-04-26T08:54:00Z</dcterms:modified>
  <dc:subject>2025-2031年中国广东省金属包装容器制造市场深度调查研究与发展前景分析报告</dc:subject>
  <dc:title>2025-2031年中国广东省金属包装容器制造市场深度调查研究与发展前景分析报告</dc:title>
  <cp:keywords>2025-2031年中国广东省金属包装容器制造市场深度调查研究与发展前景分析报告</cp:keywords>
  <dc:description>2025-2031年中国广东省金属包装容器制造市场深度调查研究与发展前景分析报告</dc:description>
</cp:coreProperties>
</file>