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0735a90f34cba" w:history="1">
              <w:r>
                <w:rPr>
                  <w:rStyle w:val="Hyperlink"/>
                </w:rPr>
                <w:t>2026-2032年全球与中国数控加工服务行业现状调研分析及市场前景预测报告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0735a90f34cba" w:history="1">
              <w:r>
                <w:rPr>
                  <w:rStyle w:val="Hyperlink"/>
                </w:rPr>
                <w:t>2026-2032年全球与中国数控加工服务行业现状调研分析及市场前景预测报告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0735a90f34cba" w:history="1">
                <w:r>
                  <w:rPr>
                    <w:rStyle w:val="Hyperlink"/>
                  </w:rPr>
                  <w:t>https://www.20087.com/2/72/ShuKongJiaGongFuWuDeXianZhuangYuFaZhanQianJing.html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加工服务是以计算机数字控制技术为核心，为制造业客户提供定制化零件精密加工的外包生产模式，涵盖车削、铣削、磨削及多轴复合加工等多种工艺。当前服务商普遍配备五轴联动加工中心、高精度车铣复合机床及慢走丝线切割设备，能够处理复杂曲面、薄壁结构与微小特征零件。加工材料覆盖铝合金、不锈钢、钛合金、工程塑料及特种合金，满足航空航天、医疗器械、模具制造与自动化设备等领域的需求。服务流程包括图纸解析、工艺规划、夹具设计、试制验证与批量生产，依托CAM软件实现刀路优化与仿真验证。质量控制体系执行ISO9001标准，配备三坐标测量机、轮廓仪等检测设备，确保尺寸精度与形位公差达标。快速响应与柔性生产能力成为核心竞争力。</w:t>
      </w:r>
      <w:r>
        <w:rPr>
          <w:rFonts w:hint="eastAsia"/>
        </w:rPr>
        <w:br/>
      </w:r>
      <w:r>
        <w:rPr>
          <w:rFonts w:hint="eastAsia"/>
        </w:rPr>
        <w:t>　　未来，数控加工服务将向智能化生产、云平台协同与全生命周期管理方向加速转型。市场调研网认为，智能工厂建设将集成MES系统与设备物联网，实现订单排程、生产进度与质量数据的实时可视化，提升交付透明度。云端协作平台将支持客户直接上传3D模型、获取即时报价与跟踪加工状态，缩短沟通链条。增材-减材复合加工技术的应用将拓展工艺边界，支持拓扑优化结构件的高效制造。在质量保障方面，在线测量与自适应加工系统将实现实时误差补偿，减少人为干预。绿色制造理念将推动切削液集中处理、废屑回收与能源监控系统的普及。同时，知识库积累将形成典型零件的标准化工艺包，提升新项目启动效率。整体来看，数控加工服务正从传统代工模式转型为集数字制造、敏捷响应与知识驱动于一体的综合解决方案提供商，支撑制造业向定制化、高效化与可持续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60735a90f34cba" w:history="1">
        <w:r>
          <w:rPr>
            <w:rStyle w:val="Hyperlink"/>
          </w:rPr>
          <w:t>2026-2032年全球与中国数控加工服务行业现状调研分析及市场前景预测报告</w:t>
        </w:r>
      </w:hyperlink>
      <w:r>
        <w:rPr>
          <w:rFonts w:hint="eastAsia"/>
        </w:rPr>
        <w:t>》，2025年数控加工服务行业市场规模达 亿元，预计2032年市场规模将达 亿元，期间年均复合增长率（CAGR）达 %。报告依托权威数据资源和长期市场监测，对数控加工服务市场现状进行了系统分析，并结合数控加工服务行业特点对未来发展趋势作出科学预判。报告深入探讨了数控加工服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全球市场数控加工服务市场总体规模</w:t>
      </w:r>
      <w:r>
        <w:rPr>
          <w:rFonts w:hint="eastAsia"/>
        </w:rPr>
        <w:br/>
      </w:r>
      <w:r>
        <w:rPr>
          <w:rFonts w:hint="eastAsia"/>
        </w:rPr>
        <w:t>　　1.4 中国市场数控加工服务市场总体规模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数控加工服务行业发展总体概况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数控加工服务行业发展主要特点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数控加工服务行业发展影响因素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数控加工服务有利因素</w:t>
      </w:r>
      <w:r>
        <w:rPr>
          <w:rFonts w:hint="eastAsia"/>
        </w:rPr>
        <w:br/>
      </w:r>
      <w:r>
        <w:rPr>
          <w:rFonts w:hint="eastAsia"/>
        </w:rPr>
        <w:t>　　　　1.5.3 .2 数控加工服务不利因素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全球市场，近三年数控加工服务主要企业占有率及排名（按收入）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数控加工服务主要企业在国际市场占有率（按收入，2023-2026）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2025年数控加工服务主要企业在国际市场排名（按收入）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全球市场主要企业数控加工服务销售收入（2023-2026）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中国市场，近三年数控加工服务主要企业占有率及排名（按收入）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数控加工服务主要企业在中国市场占有率（按收入，2023-2026）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2025年数控加工服务主要企业在中国市场排名（按收入）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中国市场主要企业数控加工服务销售收入（2023-2026）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全球主要厂商数控加工服务总部及产地分布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全球主要厂商成立时间及数控加工服务商业化日期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全球主要厂商数控加工服务产品类型及应用</w:t>
      </w:r>
      <w:r>
        <w:rPr>
          <w:rFonts w:hint="eastAsia"/>
        </w:rPr>
        <w:br/>
      </w:r>
      <w:r>
        <w:rPr>
          <w:rFonts w:hint="eastAsia"/>
        </w:rPr>
        <w:t>　　2.6 数控加工服务行业集中度、竞争程度分析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数控加工服务行业集中度分析：2025年全球Top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全球数控加工服务第一梯队、第二梯队和第三梯队厂商（品牌）及市场份额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全球数控加工服务主要地区分析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全球主要地区数控加工服务市场规模分析：2021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全球主要地区数控加工服务销售额及份额（2021-2026）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全球主要地区数控加工服务销售额及份额预测（2027-2032）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在线</w:t>
      </w:r>
      <w:r>
        <w:rPr>
          <w:rFonts w:hint="eastAsia"/>
        </w:rPr>
        <w:br/>
      </w:r>
      <w:r>
        <w:rPr>
          <w:rFonts w:hint="eastAsia"/>
        </w:rPr>
        <w:t>　　　　4.1.2 离线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按产品类型细分，全球数控加工服务销售额对比（2021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按产品类型细分，全球数控加工服务销售额及市场份额（2021-2026）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按产品类型细分，全球数控加工服务销售额预测（2027-2032）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按产品类型细分，中国数控加工服务销售额及市场份额（2021-2026）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按产品类型细分，中国数控加工服务销售额预测（2027-2032）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机械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电子产品</w:t>
      </w:r>
      <w:r>
        <w:rPr>
          <w:rFonts w:hint="eastAsia"/>
        </w:rPr>
        <w:br/>
      </w:r>
      <w:r>
        <w:rPr>
          <w:rFonts w:hint="eastAsia"/>
        </w:rPr>
        <w:t>　　　　5.1.4 卫生保健</w:t>
      </w:r>
      <w:r>
        <w:rPr>
          <w:rFonts w:hint="eastAsia"/>
        </w:rPr>
        <w:br/>
      </w:r>
      <w:r>
        <w:rPr>
          <w:rFonts w:hint="eastAsia"/>
        </w:rPr>
        <w:t>　　　　5.1.5 航空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按应用细分，全球数控加工服务销售额对比（2021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按应用细分，全球数控加工服务销售额及市场份额（2021-2026）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按应用细分，全球数控加工服务销售额预测（2027-2032）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中国不同应用数控加工服务销售额及市场份额（2021-2026）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中国不同应用数控加工服务销售额预测（2027-2032）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数控加工服务行业发展趋势</w:t>
      </w:r>
      <w:r>
        <w:rPr>
          <w:rFonts w:hint="eastAsia"/>
        </w:rPr>
        <w:br/>
      </w:r>
      <w:r>
        <w:rPr>
          <w:rFonts w:hint="eastAsia"/>
        </w:rPr>
        <w:t>　　7.2 数控加工服务行业主要驱动因素</w:t>
      </w:r>
      <w:r>
        <w:rPr>
          <w:rFonts w:hint="eastAsia"/>
        </w:rPr>
        <w:br/>
      </w:r>
      <w:r>
        <w:rPr>
          <w:rFonts w:hint="eastAsia"/>
        </w:rPr>
        <w:t>　　7.3 数控加工服务中国企业SWOT分析</w:t>
      </w:r>
      <w:r>
        <w:rPr>
          <w:rFonts w:hint="eastAsia"/>
        </w:rPr>
        <w:br/>
      </w:r>
      <w:r>
        <w:rPr>
          <w:rFonts w:hint="eastAsia"/>
        </w:rPr>
        <w:t>　　7.4 中国数控加工服务行业政策环境分析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数控加工服务行业产业链简介</w:t>
      </w:r>
      <w:r>
        <w:rPr>
          <w:rFonts w:hint="eastAsia"/>
        </w:rPr>
        <w:br/>
      </w:r>
      <w:r>
        <w:rPr>
          <w:rFonts w:hint="eastAsia"/>
        </w:rPr>
        <w:t>　　　　8.1.1 数控加工服务行业供应链分析</w:t>
      </w:r>
      <w:r>
        <w:rPr>
          <w:rFonts w:hint="eastAsia"/>
        </w:rPr>
        <w:br/>
      </w:r>
      <w:r>
        <w:rPr>
          <w:rFonts w:hint="eastAsia"/>
        </w:rPr>
        <w:t>　　　　8.1.2 数控加工服务主要原料及供应情况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数控加工服务行业主要下游客户</w:t>
      </w:r>
      <w:r>
        <w:rPr>
          <w:rFonts w:hint="eastAsia"/>
        </w:rPr>
        <w:br/>
      </w:r>
      <w:r>
        <w:rPr>
          <w:rFonts w:hint="eastAsia"/>
        </w:rPr>
        <w:t>　　8.2 数控加工服务行业采购模式</w:t>
      </w:r>
      <w:r>
        <w:rPr>
          <w:rFonts w:hint="eastAsia"/>
        </w:rPr>
        <w:br/>
      </w:r>
      <w:r>
        <w:rPr>
          <w:rFonts w:hint="eastAsia"/>
        </w:rPr>
        <w:t>　　8.3 数控加工服务行业生产模式</w:t>
      </w:r>
      <w:r>
        <w:rPr>
          <w:rFonts w:hint="eastAsia"/>
        </w:rPr>
        <w:br/>
      </w:r>
      <w:r>
        <w:rPr>
          <w:rFonts w:hint="eastAsia"/>
        </w:rPr>
        <w:t>　　8.4 数控加工服务行业销售模式及销售渠道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数控加工服务行业发展主要特点</w:t>
      </w:r>
      <w:r>
        <w:rPr>
          <w:rFonts w:hint="eastAsia"/>
        </w:rPr>
        <w:br/>
      </w:r>
      <w:r>
        <w:rPr>
          <w:rFonts w:hint="eastAsia"/>
        </w:rPr>
        <w:t>　　表 2： 数控加工服务行业发展有利因素分析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数控加工服务行业发展不利因素分析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进入数控加工服务行业壁垒</w:t>
      </w:r>
      <w:r>
        <w:rPr>
          <w:rFonts w:hint="eastAsia"/>
        </w:rPr>
        <w:br/>
      </w:r>
      <w:r>
        <w:rPr>
          <w:rFonts w:hint="eastAsia"/>
        </w:rPr>
        <w:t>　　表 5： 数控加工服务主要企业在国际市场占有率（按收入，2023-2026）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2025年数控加工服务主要企业在国际市场排名（按收入）&amp;（万元）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全球市场主要企业数控加工服务销售收入（2023-2026）&amp;（万元）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数控加工服务主要企业在中国市场占有率（按收入，2023-2026）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2025年数控加工服务主要企业在中国市场排名（按收入）&amp;（万元）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中国市场主要企业数控加工服务销售收入（2023-2026）&amp;（万元）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全球主要厂商数控加工服务总部及产地分布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全球主要厂商成立时间及数控加工服务商业化日期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全球主要厂商数控加工服务产品类型及应用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2025年全球数控加工服务主要厂商市场地位（第一梯队、第二梯队和第三梯队）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全球数控加工服务市场投资、并购等现状分析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全球主要地区数控加工服务销售额：（2021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全球主要地区数控加工服务销售额及份额列表（2021-2026）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全球主要地区数控加工服务销售额及份额列表预测（2027-2032）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在线主要企业列表</w:t>
      </w:r>
      <w:r>
        <w:rPr>
          <w:rFonts w:hint="eastAsia"/>
        </w:rPr>
        <w:br/>
      </w:r>
      <w:r>
        <w:rPr>
          <w:rFonts w:hint="eastAsia"/>
        </w:rPr>
        <w:t>　　表 22： 离线主要企业列表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按产品类型细分，全球数控加工服务销售额及增长率对比（2021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按产品类型细分，全球数控加工服务销售额市场份额列表（2021-2026）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按产品类型细分，全球数控加工服务销售额市场份额预测（2027-2032）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按产品类型细分，中国数控加工服务销售额市场份额列表（2021-2026）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按产品类型细分，中国数控加工服务销售额市场份额预测（2027-2032）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按应用细分，全球数控加工服务销售额及增长率对比（2021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按应用细分，全球数控加工服务销售额市场份额列表（2021-2026）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按应用细分，全球数控加工服务市场份额预测（2027-2032）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中国不同应用数控加工服务销售额市场份额列表（2021-2026）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中国不同应用数控加工服务销售额市场份额预测（2027-2032）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数控加工服务行业发展趋势</w:t>
      </w:r>
      <w:r>
        <w:rPr>
          <w:rFonts w:hint="eastAsia"/>
        </w:rPr>
        <w:br/>
      </w:r>
      <w:r>
        <w:rPr>
          <w:rFonts w:hint="eastAsia"/>
        </w:rPr>
        <w:t>　　表 181： 数控加工服务行业主要驱动因素</w:t>
      </w:r>
      <w:r>
        <w:rPr>
          <w:rFonts w:hint="eastAsia"/>
        </w:rPr>
        <w:br/>
      </w:r>
      <w:r>
        <w:rPr>
          <w:rFonts w:hint="eastAsia"/>
        </w:rPr>
        <w:t>　　表 182： 数控加工服务行业供应链分析</w:t>
      </w:r>
      <w:r>
        <w:rPr>
          <w:rFonts w:hint="eastAsia"/>
        </w:rPr>
        <w:br/>
      </w:r>
      <w:r>
        <w:rPr>
          <w:rFonts w:hint="eastAsia"/>
        </w:rPr>
        <w:t>　　表 183： 数控加工服务上游原料供应商</w:t>
      </w:r>
      <w:r>
        <w:rPr>
          <w:rFonts w:hint="eastAsia"/>
        </w:rPr>
        <w:br/>
      </w:r>
      <w:r>
        <w:rPr>
          <w:rFonts w:hint="eastAsia"/>
        </w:rPr>
        <w:t>　　表 184： 数控加工服务行业主要下游客户</w:t>
      </w:r>
      <w:r>
        <w:rPr>
          <w:rFonts w:hint="eastAsia"/>
        </w:rPr>
        <w:br/>
      </w:r>
      <w:r>
        <w:rPr>
          <w:rFonts w:hint="eastAsia"/>
        </w:rPr>
        <w:t>　　表 185： 数控加工服务典型经销商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t>　　表 188：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数控加工服务产品图片</w:t>
      </w:r>
      <w:r>
        <w:rPr>
          <w:rFonts w:hint="eastAsia"/>
        </w:rPr>
        <w:br/>
      </w:r>
      <w:r>
        <w:rPr>
          <w:rFonts w:hint="eastAsia"/>
        </w:rPr>
        <w:t>　　图 2： 全球市场数控加工服务市场规模，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全球数控加工服务市场销售额预测：（万元）&amp;（2021-2032）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中国市场数控加工服务销售额及未来趋势（2021-2032）&amp;（万元）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2025年全球前五大厂商数控加工服务市场份额</w:t>
      </w:r>
      <w:r>
        <w:rPr>
          <w:rFonts w:hint="eastAsia"/>
        </w:rPr>
        <w:br/>
      </w:r>
      <w:r>
        <w:rPr>
          <w:rFonts w:hint="eastAsia"/>
        </w:rPr>
        <w:t>　　图 6： 2025年全球数控加工服务第一梯队、第二梯队和第三梯队厂商及市场份额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全球主要地区数控加工服务销售额市场份额（2021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在线 产品图片</w:t>
      </w:r>
      <w:r>
        <w:rPr>
          <w:rFonts w:hint="eastAsia"/>
        </w:rPr>
        <w:br/>
      </w:r>
      <w:r>
        <w:rPr>
          <w:rFonts w:hint="eastAsia"/>
        </w:rPr>
        <w:t>　　图 17： 全球在线规模及增长率（2021-2032）&amp;（万元）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离线产品图片</w:t>
      </w:r>
      <w:r>
        <w:rPr>
          <w:rFonts w:hint="eastAsia"/>
        </w:rPr>
        <w:br/>
      </w:r>
      <w:r>
        <w:rPr>
          <w:rFonts w:hint="eastAsia"/>
        </w:rPr>
        <w:t>　　图 19： 全球离线规模及增长率（2021-2032）&amp;（万元）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按产品类型细分，全球数控加工服务市场份额2025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按产品类型细分，全球数控加工服务市场份额2021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按产品类型细分，全球数控加工服务市场份额预测2026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按产品类型细分，中国数控加工服务市场份额2021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按产品类型细分，中国数控加工服务市场份额预测2026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机械</w:t>
      </w:r>
      <w:r>
        <w:rPr>
          <w:rFonts w:hint="eastAsia"/>
        </w:rPr>
        <w:br/>
      </w:r>
      <w:r>
        <w:rPr>
          <w:rFonts w:hint="eastAsia"/>
        </w:rPr>
        <w:t>　　图 26： 汽车</w:t>
      </w:r>
      <w:r>
        <w:rPr>
          <w:rFonts w:hint="eastAsia"/>
        </w:rPr>
        <w:br/>
      </w:r>
      <w:r>
        <w:rPr>
          <w:rFonts w:hint="eastAsia"/>
        </w:rPr>
        <w:t>　　图 27： 电子产品</w:t>
      </w:r>
      <w:r>
        <w:rPr>
          <w:rFonts w:hint="eastAsia"/>
        </w:rPr>
        <w:br/>
      </w:r>
      <w:r>
        <w:rPr>
          <w:rFonts w:hint="eastAsia"/>
        </w:rPr>
        <w:t>　　图 28： 卫生保健</w:t>
      </w:r>
      <w:r>
        <w:rPr>
          <w:rFonts w:hint="eastAsia"/>
        </w:rPr>
        <w:br/>
      </w:r>
      <w:r>
        <w:rPr>
          <w:rFonts w:hint="eastAsia"/>
        </w:rPr>
        <w:t>　　图 29： 航空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按应用细分，全球数控加工服务市场份额2025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按应用细分，全球数控加工服务市场份额2021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数控加工服务中国企业SWOT分析</w:t>
      </w:r>
      <w:r>
        <w:rPr>
          <w:rFonts w:hint="eastAsia"/>
        </w:rPr>
        <w:br/>
      </w:r>
      <w:r>
        <w:rPr>
          <w:rFonts w:hint="eastAsia"/>
        </w:rPr>
        <w:t>　　图 34： 数控加工服务产业链</w:t>
      </w:r>
      <w:r>
        <w:rPr>
          <w:rFonts w:hint="eastAsia"/>
        </w:rPr>
        <w:br/>
      </w:r>
      <w:r>
        <w:rPr>
          <w:rFonts w:hint="eastAsia"/>
        </w:rPr>
        <w:t>　　图 35： 数控加工服务行业采购模式分析</w:t>
      </w:r>
      <w:r>
        <w:rPr>
          <w:rFonts w:hint="eastAsia"/>
        </w:rPr>
        <w:br/>
      </w:r>
      <w:r>
        <w:rPr>
          <w:rFonts w:hint="eastAsia"/>
        </w:rPr>
        <w:t>　　图 36： 数控加工服务行业生产模式</w:t>
      </w:r>
      <w:r>
        <w:rPr>
          <w:rFonts w:hint="eastAsia"/>
        </w:rPr>
        <w:br/>
      </w:r>
      <w:r>
        <w:rPr>
          <w:rFonts w:hint="eastAsia"/>
        </w:rPr>
        <w:t>　　图 37： 数控加工服务行业销售模式分析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0735a90f34cba" w:history="1">
        <w:r>
          <w:rPr>
            <w:rStyle w:val="Hyperlink"/>
          </w:rPr>
          <w:t>2026-2032年全球与中国数控加工服务行业现状调研分析及市场前景预测报告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0735a90f34cba" w:history="1">
        <w:r>
          <w:rPr>
            <w:rStyle w:val="Hyperlink"/>
          </w:rPr>
          <w:t>https://www.20087.com/2/72/ShuKongJiaGongFuWuDeXianZhuangYuFaZhanQianJing.html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热点：数控加工服务有哪些、数控加工业务、数控设备加工、数控加工行业、数控加工项目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c226fe97b4787" w:history="1">
      <w:r>
        <w:rPr>
          <w:rStyle w:val="Hyperlink"/>
        </w:rPr>
        <w:t>2026-2032年全球与中国数控加工服务行业现状调研分析及市场前景预测报告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uKongJiaGongFuWuDeXianZhuangYuFaZhanQianJing.html" TargetMode="External" Id="R4c60735a90f3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uKongJiaGongFuWuDeXianZhuangYuFaZhanQianJing.html" TargetMode="External" Id="R516c226fe97b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2026-03-02T00:10:44Z</dcterms:created>
  <dcterms:modified xsi:type="dcterms:W3CDTF">2026-03-02T01:10:44Z</dcterms:modified>
  <dc:subject>2026-2032年全球与中国数控加工服务行业现状调研分析及市场前景预测报告</dc:subject>
  <dc:title>2026-2032年全球与中国数控加工服务行业现状调研分析及市场前景预测报告</dc:title>
  <cp:keywords>2026-2032年全球与中国数控加工服务行业现状调研分析及市场前景预测报告</cp:keywords>
  <dc:description>2026-2032年全球与中国数控加工服务行业现状调研分析及市场前景预测报告</dc:description>
</cp:coreProperties>
</file>