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c3cb7470147ab" w:history="1">
              <w:r>
                <w:rPr>
                  <w:rStyle w:val="Hyperlink"/>
                </w:rPr>
                <w:t>2025-2031年全球与中国无线电源控制器IC行业发展研究及市场前景分析报告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c3cb7470147ab" w:history="1">
              <w:r>
                <w:rPr>
                  <w:rStyle w:val="Hyperlink"/>
                </w:rPr>
                <w:t>2025-2031年全球与中国无线电源控制器IC行业发展研究及市场前景分析报告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c3cb7470147ab" w:history="1">
                <w:r>
                  <w:rPr>
                    <w:rStyle w:val="Hyperlink"/>
                  </w:rPr>
                  <w:t>https://www.20087.com/2/12/WuXianDianYuanKongZhiQiICHangYeQianJingQuShi.html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源控制器集成电路（IC）作为无线充电技术的核心部件，近年来受到了广泛关注。无线电源控制器IC集成了复杂的电路逻辑，用以实现高效的能量传输和管理。目前，市场上主流的无线电源控制器IC已经能够支持多种国际标准协议，包括Qi、PMA和AirFuel等，这大大提高了设备间的兼容性。同时，随着技术的进步，新一代IC还加入了诸如异物检测（FOD）、温度保护等功能，有效保障了充电过程的安全可靠。除此之外，无线电源控制器IC的集成度越来越高，不仅减少了外围元器件的数量，也简化了设计流程，降低了整体解决方案的成本。</w:t>
      </w:r>
      <w:r>
        <w:rPr>
          <w:rFonts w:hint="eastAsia"/>
        </w:rPr>
        <w:br/>
      </w:r>
      <w:r>
        <w:rPr>
          <w:rFonts w:hint="eastAsia"/>
        </w:rPr>
        <w:t>　　未来，无线电源控制器IC的发展将主要围绕着提高效率、扩大传输距离和增强用户体验展开。随着智能手机、可穿戴设备以及其他便携式电子产品的普及，对于无线充电的需求也日益旺盛。因此，无线电源控制器IC企业正致力于开发出能够提供更大功率输出且不受位置限制的新型IC。另外，随着无线充电基础设施建设步伐加快，预计未来几年内公共场所将出现更多的无线充电点。与此同时，行业标准也将进一步统一和完善，促使整个产业链条更加成熟稳定，为用户提供更加便捷高效的充电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2c3cb7470147ab" w:history="1">
        <w:r>
          <w:rPr>
            <w:rStyle w:val="Hyperlink"/>
          </w:rPr>
          <w:t>2025-2031年全球与中国无线电源控制器IC行业发展研究及市场前景分析报告</w:t>
        </w:r>
      </w:hyperlink>
      <w:r>
        <w:rPr>
          <w:rFonts w:hint="eastAsia"/>
        </w:rPr>
        <w:t>全面剖析了无线电源控制器IC行业的市场规模、需求及价格动态。报告通过对无线电源控制器IC产业链的深入挖掘，详细分析了行业现状，并对无线电源控制器IC市场前景及发展趋势进行了科学预测。无线电源控制器IC报告还深入探索了各细分市场的特点，突出关注无线电源控制器IC重点企业的经营状况，全面揭示了无线电源控制器IC行业竞争格局、品牌影响力和市场集中度。无线电源控制器I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无线电源控制器IC市场概述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按照不同产品类型，无线电源控制器IC主要可以分为如下几个类别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全球不同产品类型无线电源控制器IC销售额增长趋势2020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发射器IC</w:t>
      </w:r>
      <w:r>
        <w:rPr>
          <w:rFonts w:hint="eastAsia"/>
        </w:rPr>
        <w:br/>
      </w:r>
      <w:r>
        <w:rPr>
          <w:rFonts w:hint="eastAsia"/>
        </w:rPr>
        <w:t>　　　　1.2.3 接收器IC</w:t>
      </w:r>
      <w:r>
        <w:rPr>
          <w:rFonts w:hint="eastAsia"/>
        </w:rPr>
        <w:br/>
      </w:r>
      <w:r>
        <w:rPr>
          <w:rFonts w:hint="eastAsia"/>
        </w:rPr>
        <w:t>　　1.3 从不同应用，无线电源控制器IC主要包括如下几个方面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全球不同应用无线电源控制器IC销售额增长趋势2020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智能手机和平板电脑</w:t>
      </w:r>
      <w:r>
        <w:rPr>
          <w:rFonts w:hint="eastAsia"/>
        </w:rPr>
        <w:br/>
      </w:r>
      <w:r>
        <w:rPr>
          <w:rFonts w:hint="eastAsia"/>
        </w:rPr>
        <w:t>　　　　1.3.3 可穿戴电子设备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汽车设备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无线电源控制器IC行业背景、发展历史、现状及趋势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无线电源控制器IC行业目前现状分析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无线电源控制器IC发展趋势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全球无线电源控制器IC总体规模分析</w:t>
      </w:r>
      <w:r>
        <w:rPr>
          <w:rFonts w:hint="eastAsia"/>
        </w:rPr>
        <w:br/>
      </w:r>
      <w:r>
        <w:rPr>
          <w:rFonts w:hint="eastAsia"/>
        </w:rPr>
        <w:t>　　2.1 全球无线电源控制器IC供需现状及预测（2020-2031）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全球无线电源控制器IC产能、产量、产能利用率及发展趋势（2020-2031）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全球无线电源控制器IC产量、需求量及发展趋势（2020-2031）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全球主要地区无线电源控制器IC产量及发展趋势（2020-2031）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全球主要地区无线电源控制器IC产量（2020-2025）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全球主要地区无线电源控制器IC产量（2026-2031）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全球主要地区无线电源控制器IC产量市场份额（2020-2031）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中国无线电源控制器IC供需现状及预测（2020-2031）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中国无线电源控制器IC产能、产量、产能利用率及发展趋势（2020-2031）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中国无线电源控制器IC产量、市场需求量及发展趋势（2020-2031）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全球无线电源控制器IC销量及销售额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全球市场无线电源控制器IC销售额（2020-2031）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全球市场无线电源控制器IC销量（2020-2031）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全球市场无线电源控制器IC价格趋势（2020-2031）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全球无线电源控制器IC主要地区分析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全球主要地区无线电源控制器IC市场规模分析：2020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全球主要地区无线电源控制器IC销售收入及市场份额（2020-2025年）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全球主要地区无线电源控制器IC销售收入预测（2026-2031年）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全球主要地区无线电源控制器IC销量分析：2020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全球主要地区无线电源控制器IC销量及市场份额（2020-2025年）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全球主要地区无线电源控制器IC销量及市场份额预测（2026-2031）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北美市场无线电源控制器IC销量、收入及增长率（2020-2031）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欧洲市场无线电源控制器IC销量、收入及增长率（2020-2031）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中国市场无线电源控制器IC销量、收入及增长率（2020-2031）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日本市场无线电源控制器IC销量、收入及增长率（2020-2031）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东南亚市场无线电源控制器IC销量、收入及增长率（2020-2031）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印度市场无线电源控制器IC销量、收入及增长率（2020-2031）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全球市场主要厂商无线电源控制器IC产能市场份额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全球市场主要厂商无线电源控制器IC销量（2020-2025）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全球市场主要厂商无线电源控制器IC销量（2020-2025）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全球市场主要厂商无线电源控制器IC销售收入（2020-2025）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全球市场主要厂商无线电源控制器IC销售价格（2020-2025）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2024年全球主要生产商无线电源控制器IC收入排名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中国市场主要厂商无线电源控制器IC销量（2020-2025）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中国市场主要厂商无线电源控制器IC销量（2020-2025）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中国市场主要厂商无线电源控制器IC销售收入（2020-2025）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2024年中国主要生产商无线电源控制器IC收入排名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中国市场主要厂商无线电源控制器IC销售价格（2020-2025）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全球主要厂商无线电源控制器IC总部及产地分布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全球主要厂商成立时间及无线电源控制器IC商业化日期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全球主要厂商无线电源控制器IC产品类型及应用</w:t>
      </w:r>
      <w:r>
        <w:rPr>
          <w:rFonts w:hint="eastAsia"/>
        </w:rPr>
        <w:br/>
      </w:r>
      <w:r>
        <w:rPr>
          <w:rFonts w:hint="eastAsia"/>
        </w:rPr>
        <w:t>　　4.7 无线电源控制器IC行业集中度、竞争程度分析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无线电源控制器IC行业集中度分析：2024年全球Top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全球无线电源控制器IC第一梯队、第二梯队和第三梯队生产商（品牌）及市场份额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无线电源控制器IC销量、收入、价格及毛利率（2020-2025）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不同产品类型无线电源控制器IC分析</w:t>
      </w:r>
      <w:r>
        <w:rPr>
          <w:rFonts w:hint="eastAsia"/>
        </w:rPr>
        <w:br/>
      </w:r>
      <w:r>
        <w:rPr>
          <w:rFonts w:hint="eastAsia"/>
        </w:rPr>
        <w:t>　　6.1 全球不同产品类型无线电源控制器IC销量（2020-2031）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全球不同产品类型无线电源控制器IC销量及市场份额（2020-2025）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全球不同产品类型无线电源控制器IC销量预测（2026-2031）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全球不同产品类型无线电源控制器IC收入（2020-2031）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全球不同产品类型无线电源控制器IC收入及市场份额（2020-2025）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全球不同产品类型无线电源控制器IC收入预测（2026-2031）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全球不同产品类型无线电源控制器IC价格走势（2020-2031）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不同应用无线电源控制器IC分析</w:t>
      </w:r>
      <w:r>
        <w:rPr>
          <w:rFonts w:hint="eastAsia"/>
        </w:rPr>
        <w:br/>
      </w:r>
      <w:r>
        <w:rPr>
          <w:rFonts w:hint="eastAsia"/>
        </w:rPr>
        <w:t>　　7.1 全球不同应用无线电源控制器IC销量（2020-2031）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全球不同应用无线电源控制器IC销量及市场份额（2020-2025）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全球不同应用无线电源控制器IC销量预测（2026-2031）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全球不同应用无线电源控制器IC收入（2020-2031）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全球不同应用无线电源控制器IC收入及市场份额（2020-2025）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全球不同应用无线电源控制器IC收入预测（2026-2031）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全球不同应用无线电源控制器IC价格走势（2020-2031）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无线电源控制器IC产业链分析</w:t>
      </w:r>
      <w:r>
        <w:rPr>
          <w:rFonts w:hint="eastAsia"/>
        </w:rPr>
        <w:br/>
      </w:r>
      <w:r>
        <w:rPr>
          <w:rFonts w:hint="eastAsia"/>
        </w:rPr>
        <w:t>　　8.2 无线电源控制器IC工艺制造技术分析</w:t>
      </w:r>
      <w:r>
        <w:rPr>
          <w:rFonts w:hint="eastAsia"/>
        </w:rPr>
        <w:br/>
      </w:r>
      <w:r>
        <w:rPr>
          <w:rFonts w:hint="eastAsia"/>
        </w:rPr>
        <w:t>　　8.3 无线电源控制器IC产业上游供应分析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无线电源控制器IC下游客户分析</w:t>
      </w:r>
      <w:r>
        <w:rPr>
          <w:rFonts w:hint="eastAsia"/>
        </w:rPr>
        <w:br/>
      </w:r>
      <w:r>
        <w:rPr>
          <w:rFonts w:hint="eastAsia"/>
        </w:rPr>
        <w:t>　　8.5 无线电源控制器IC销售渠道分析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无线电源控制器IC行业发展机遇及主要驱动因素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无线电源控制器IC行业发展面临的风险</w:t>
      </w:r>
      <w:r>
        <w:rPr>
          <w:rFonts w:hint="eastAsia"/>
        </w:rPr>
        <w:br/>
      </w:r>
      <w:r>
        <w:rPr>
          <w:rFonts w:hint="eastAsia"/>
        </w:rPr>
        <w:t>　　9.3 无线电源控制器IC行业政策分析</w:t>
      </w:r>
      <w:r>
        <w:rPr>
          <w:rFonts w:hint="eastAsia"/>
        </w:rPr>
        <w:br/>
      </w:r>
      <w:r>
        <w:rPr>
          <w:rFonts w:hint="eastAsia"/>
        </w:rPr>
        <w:t>　　9.4 无线电源控制器IC中国企业SWOT分析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全球不同产品类型无线电源控制器IC销售额增长（CAGR）趋势2020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无线电源控制器IC行业目前发展现状</w:t>
      </w:r>
      <w:r>
        <w:rPr>
          <w:rFonts w:hint="eastAsia"/>
        </w:rPr>
        <w:br/>
      </w:r>
      <w:r>
        <w:rPr>
          <w:rFonts w:hint="eastAsia"/>
        </w:rPr>
        <w:t>　　表 4： 无线电源控制器IC发展趋势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全球主要地区无线电源控制器IC产量增速（CAGR）：（2020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全球主要地区无线电源控制器IC产量（2020-2025）&amp;（千件）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全球主要地区无线电源控制器IC产量（2026-2031）&amp;（千件）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全球主要地区无线电源控制器IC产量市场份额（2020-2025）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全球主要地区无线电源控制器IC产量（2026-2031）&amp;（千件）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全球主要地区无线电源控制器IC销售收入增速：（2020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全球主要地区无线电源控制器IC销售收入（2020-2025）&amp;（百万美元）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全球主要地区无线电源控制器IC销售收入市场份额（2020-2025）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全球主要地区无线电源控制器IC收入（2026-2031）&amp;（百万美元）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全球主要地区无线电源控制器IC收入市场份额（2026-2031）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全球主要地区无线电源控制器IC销量（千件）：2020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全球主要地区无线电源控制器IC销量（2020-2025）&amp;（千件）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全球主要地区无线电源控制器IC销量市场份额（2020-2025）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全球主要地区无线电源控制器IC销量（2026-2031）&amp;（千件）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全球主要地区无线电源控制器IC销量份额（2026-2031）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全球市场主要厂商无线电源控制器IC产能（2024-2025）&amp;（千件）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全球市场主要厂商无线电源控制器IC销量（2020-2025）&amp;（千件）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全球市场主要厂商无线电源控制器IC销量市场份额（2020-2025）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全球市场主要厂商无线电源控制器IC销售收入（2020-2025）&amp;（百万美元）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全球市场主要厂商无线电源控制器IC销售收入市场份额（2020-2025）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全球市场主要厂商无线电源控制器IC销售价格（2020-2025）&amp;（美元/件）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2024年全球主要生产商无线电源控制器IC收入排名（百万美元）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中国市场主要厂商无线电源控制器IC销量（2020-2025）&amp;（千件）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中国市场主要厂商无线电源控制器IC销量市场份额（2020-2025）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中国市场主要厂商无线电源控制器IC销售收入（2020-2025）&amp;（百万美元）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中国市场主要厂商无线电源控制器IC销售收入市场份额（2020-2025）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2024年中国主要生产商无线电源控制器IC收入排名（百万美元）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中国市场主要厂商无线电源控制器IC销售价格（2020-2025）&amp;（美元/件）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全球主要厂商无线电源控制器IC总部及产地分布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全球主要厂商成立时间及无线电源控制器IC商业化日期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全球主要厂商无线电源控制器IC产品类型及应用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2024年全球无线电源控制器IC主要厂商市场地位（第一梯队、第二梯队和第三梯队）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全球无线电源控制器IC市场投资、并购等现状分析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无线电源控制器IC生产基地、销售区域、竞争对手及市场地位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无线电源控制器IC产品规格、参数及市场应用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无线电源控制器IC销量（千件）、收入（百万美元）、价格（美元/件）及毛利率（2020-2025）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全球不同产品类型无线电源控制器IC销量（2020-2025年）&amp;（千件）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全球不同产品类型无线电源控制器IC销量市场份额（2020-2025）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全球不同产品类型无线电源控制器IC销量预测（2026-2031）&amp;（千件）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全球市场不同产品类型无线电源控制器IC销量市场份额预测（2026-2031）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全球不同产品类型无线电源控制器IC收入（2020-2025年）&amp;（百万美元）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全球不同产品类型无线电源控制器IC收入市场份额（2020-2025）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全球不同产品类型无线电源控制器IC收入预测（2026-2031）&amp;（百万美元）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全球不同产品类型无线电源控制器IC收入市场份额预测（2026-2031）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全球不同应用无线电源控制器IC销量（2020-2025年）&amp;（千件）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全球不同应用无线电源控制器IC销量市场份额（2020-2025）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全球不同应用无线电源控制器IC销量预测（2026-2031）&amp;（千件）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全球市场不同应用无线电源控制器IC销量市场份额预测（2026-2031）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全球不同应用无线电源控制器IC收入（2020-2025年）&amp;（百万美元）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全球不同应用无线电源控制器IC收入市场份额（2020-2025）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全球不同应用无线电源控制器IC收入预测（2026-2031）&amp;（百万美元）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全球不同应用无线电源控制器IC收入市场份额预测（2026-2031）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无线电源控制器IC上游原料供应商及联系方式列表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无线电源控制器IC典型客户列表</w:t>
      </w:r>
      <w:r>
        <w:rPr>
          <w:rFonts w:hint="eastAsia"/>
        </w:rPr>
        <w:br/>
      </w:r>
      <w:r>
        <w:rPr>
          <w:rFonts w:hint="eastAsia"/>
        </w:rPr>
        <w:t>　　表 156： 无线电源控制器IC主要销售模式及销售渠道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无线电源控制器IC行业发展机遇及主要驱动因素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无线电源控制器IC行业发展面临的风险</w:t>
      </w:r>
      <w:r>
        <w:rPr>
          <w:rFonts w:hint="eastAsia"/>
        </w:rPr>
        <w:br/>
      </w:r>
      <w:r>
        <w:rPr>
          <w:rFonts w:hint="eastAsia"/>
        </w:rPr>
        <w:t>　　表 159： 无线电源控制器IC行业政策分析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无线电源控制器IC产品图片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全球不同产品类型无线电源控制器IC销售额2020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全球不同产品类型无线电源控制器IC市场份额2024 &amp; 2031</w:t>
      </w:r>
      <w:r>
        <w:rPr>
          <w:rFonts w:hint="eastAsia"/>
        </w:rPr>
        <w:br/>
      </w:r>
      <w:r>
        <w:rPr>
          <w:rFonts w:hint="eastAsia"/>
        </w:rPr>
        <w:t>　　图 4： 发射器IC产品图片</w:t>
      </w:r>
      <w:r>
        <w:rPr>
          <w:rFonts w:hint="eastAsia"/>
        </w:rPr>
        <w:br/>
      </w:r>
      <w:r>
        <w:rPr>
          <w:rFonts w:hint="eastAsia"/>
        </w:rPr>
        <w:t>　　图 5： 接收器IC产品图片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全球不同应用无线电源控制器IC市场份额2024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智能手机和平板电脑</w:t>
      </w:r>
      <w:r>
        <w:rPr>
          <w:rFonts w:hint="eastAsia"/>
        </w:rPr>
        <w:br/>
      </w:r>
      <w:r>
        <w:rPr>
          <w:rFonts w:hint="eastAsia"/>
        </w:rPr>
        <w:t>　　图 9： 可穿戴电子设备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汽车设备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全球无线电源控制器IC产能、产量、产能利用率及发展趋势（2020-2031）&amp;（千件）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全球无线电源控制器IC产量、需求量及发展趋势（2020-2031）&amp;（千件）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全球主要地区无线电源控制器IC产量（2020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全球主要地区无线电源控制器IC产量市场份额（2020-2031）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中国无线电源控制器IC产能、产量、产能利用率及发展趋势（2020-2031）&amp;（千件）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中国无线电源控制器IC产量、市场需求量及发展趋势（2020-2031）&amp;（千件）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全球无线电源控制器IC市场销售额及增长率：（2020-2031）&amp;（百万美元）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全球市场无线电源控制器IC市场规模：2020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全球市场无线电源控制器IC销量及增长率（2020-2031）&amp;（千件）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全球市场无线电源控制器IC价格趋势（2020-2031）&amp;（美元/件）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全球主要地区无线电源控制器IC销售收入（2020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全球主要地区无线电源控制器IC销售收入市场份额（2020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北美市场无线电源控制器IC销量及增长率（2020-2031）&amp;（千件）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北美市场无线电源控制器IC收入及增长率（2020-2031）&amp;（百万美元）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欧洲市场无线电源控制器IC销量及增长率（2020-2031）&amp;（千件）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欧洲市场无线电源控制器IC收入及增长率（2020-2031）&amp;（百万美元）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中国市场无线电源控制器IC销量及增长率（2020-2031）&amp;（千件）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中国市场无线电源控制器IC收入及增长率（2020-2031）&amp;（百万美元）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日本市场无线电源控制器IC销量及增长率（2020-2031）&amp;（千件）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日本市场无线电源控制器IC收入及增长率（2020-2031）&amp;（百万美元）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东南亚市场无线电源控制器IC销量及增长率（2020-2031）&amp;（千件）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东南亚市场无线电源控制器IC收入及增长率（2020-2031）&amp;（百万美元）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印度市场无线电源控制器IC销量及增长率（2020-2031）&amp;（千件）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印度市场无线电源控制器IC收入及增长率（2020-2031）&amp;（百万美元）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2024年全球市场主要厂商无线电源控制器IC销量市场份额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2024年全球市场主要厂商无线电源控制器IC收入市场份额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2024年中国市场主要厂商无线电源控制器IC销量市场份额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2024年中国市场主要厂商无线电源控制器IC收入市场份额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2024年全球前五大生产商无线电源控制器IC市场份额</w:t>
      </w:r>
      <w:r>
        <w:rPr>
          <w:rFonts w:hint="eastAsia"/>
        </w:rPr>
        <w:br/>
      </w:r>
      <w:r>
        <w:rPr>
          <w:rFonts w:hint="eastAsia"/>
        </w:rPr>
        <w:t>　　图 42： 2024年全球无线电源控制器IC第一梯队、第二梯队和第三梯队厂商及市场份额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全球不同产品类型无线电源控制器IC价格走势（2020-2031）&amp;（美元/件）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全球不同应用无线电源控制器IC价格走势（2020-2031）&amp;（美元/件）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无线电源控制器IC产业链</w:t>
      </w:r>
      <w:r>
        <w:rPr>
          <w:rFonts w:hint="eastAsia"/>
        </w:rPr>
        <w:br/>
      </w:r>
      <w:r>
        <w:rPr>
          <w:rFonts w:hint="eastAsia"/>
        </w:rPr>
        <w:t>　　图 46： 无线电源控制器IC中国企业SWOT分析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c3cb7470147ab" w:history="1">
        <w:r>
          <w:rPr>
            <w:rStyle w:val="Hyperlink"/>
          </w:rPr>
          <w:t>2025-2031年全球与中国无线电源控制器IC行业发展研究及市场前景分析报告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c3cb7470147ab" w:history="1">
        <w:r>
          <w:rPr>
            <w:rStyle w:val="Hyperlink"/>
          </w:rPr>
          <w:t>https://www.20087.com/2/12/WuXianDianYuanKongZhiQiICHangYeQianJingQuShi.html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6c009ddce410f" w:history="1">
      <w:r>
        <w:rPr>
          <w:rStyle w:val="Hyperlink"/>
        </w:rPr>
        <w:t>2025-2031年全球与中国无线电源控制器IC行业发展研究及市场前景分析报告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uXianDianYuanKongZhiQiICHangYeQianJingQuShi.html" TargetMode="External" Id="R692c3cb74701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uXianDianYuanKongZhiQiICHangYeQianJingQuShi.html" TargetMode="External" Id="R7fb6c009ddce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2025-01-03T02:58:57Z</dcterms:created>
  <dcterms:modified xsi:type="dcterms:W3CDTF">2025-01-03T03:58:57Z</dcterms:modified>
  <dc:subject>2025-2031年全球与中国无线电源控制器IC行业发展研究及市场前景分析报告</dc:subject>
  <dc:title>2025-2031年全球与中国无线电源控制器IC行业发展研究及市场前景分析报告</dc:title>
  <cp:keywords>2025-2031年全球与中国无线电源控制器IC行业发展研究及市场前景分析报告</cp:keywords>
  <dc:description>2025-2031年全球与中国无线电源控制器IC行业发展研究及市场前景分析报告</dc:description>
</cp:coreProperties>
</file>