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9a50b78d84183" w:history="1">
              <w:r>
                <w:rPr>
                  <w:rStyle w:val="Hyperlink"/>
                </w:rPr>
                <w:t>中国模拟定时器行业现状调研及市场前景分析报告（2026-2032年）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9a50b78d84183" w:history="1">
              <w:r>
                <w:rPr>
                  <w:rStyle w:val="Hyperlink"/>
                </w:rPr>
                <w:t>中国模拟定时器行业现状调研及市场前景分析报告（2026-2032年）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9a50b78d84183" w:history="1">
                <w:r>
                  <w:rPr>
                    <w:rStyle w:val="Hyperlink"/>
                  </w:rPr>
                  <w:t>https://www.20087.com/2/12/MoNiDingShiQiShiChangQianJingYuCe.html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定时器是工业控制与家用电器中的基础时间管理元件，广泛应用于电机启停、照明控制、灌溉系统及家电程序设定等场景。传统产品以机械发条或RC振荡电路为基础，结构简单、成本低廉，但精度较低且功能单一。随着电子技术普及，基于微控制器的数字模拟混合定时器逐渐成为主流，支持多段定时、循环运行及断电记忆功能，同时保留旋钮或拨盘等直观操作界面以适应用户习惯。在工业领域，模拟定时器正被可编程逻辑控制器（PLC）部分替代，但在小型设备与成本敏感型应用中仍具不可替代性。然而，抗干扰能力弱、温度漂移导致计时偏差及缺乏远程控制能力，限制其在高可靠性场景的应用。</w:t>
      </w:r>
      <w:r>
        <w:rPr>
          <w:rFonts w:hint="eastAsia"/>
        </w:rPr>
        <w:br/>
      </w:r>
      <w:r>
        <w:rPr>
          <w:rFonts w:hint="eastAsia"/>
        </w:rPr>
        <w:t>　　未来，模拟定时器将向智能互联、高精度与能源自给方向演进。集成蓝牙或Wi-Fi模块的智能定时器可通过手机APP实现远程设定与状态监控，同时支持与智能家居系统联动（如与光照传感器协同控制窗帘电机）。高稳定性晶振与温度补偿算法将大大提升计时精度，满足实验室或医疗设备辅助控制需求。在可持续设计驱动下，能量采集技术（如光能、振动能供电）可能使部分定时器摆脱电池依赖，实现免维护运行。此外，人机界面将保留模拟操作的直观性，同时叠加OLED状态显示或语音提示，兼顾老年用户与数字原住民的双重需求。长远看，模拟定时器将从“独立元件”转型为“边缘智能节点”，在物联网边缘侧发挥轻量化控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9a50b78d84183" w:history="1">
        <w:r>
          <w:rPr>
            <w:rStyle w:val="Hyperlink"/>
          </w:rPr>
          <w:t>中国模拟定时器行业现状调研及市场前景分析报告（2026-2032年）</w:t>
        </w:r>
      </w:hyperlink>
      <w:r>
        <w:rPr>
          <w:rFonts w:hint="eastAsia"/>
        </w:rPr>
        <w:t>》系统梳理了模拟定时器行业的产业链结构，详细分析了模拟定时器市场规模与需求状况，并对市场价格、行业现状及未来前景进行了客观评估。报告结合模拟定时器技术现状与发展方向，对行业趋势作出科学预测，同时聚焦模拟定时器重点企业，解析竞争格局、市场集中度及品牌影响力。通过对模拟定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面板安装</w:t>
      </w:r>
      <w:r>
        <w:rPr>
          <w:rFonts w:hint="eastAsia"/>
        </w:rPr>
        <w:br/>
      </w:r>
      <w:r>
        <w:rPr>
          <w:rFonts w:hint="eastAsia"/>
        </w:rPr>
        <w:t>　　　　1.2.4 插入式安装</w:t>
      </w:r>
      <w:r>
        <w:rPr>
          <w:rFonts w:hint="eastAsia"/>
        </w:rPr>
        <w:br/>
      </w:r>
      <w:r>
        <w:rPr>
          <w:rFonts w:hint="eastAsia"/>
        </w:rPr>
        <w:t>　　1.3 从不同应用，模拟定时器主要包括如下几个方面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中国不同应用模拟定时器增长趋势2021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照明系统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中国模拟定时器发展现状及未来趋势（2021-2032）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中国市场模拟定时器收入及增长率（2021-2032）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中国市场模拟定时器销量及增长率（2021-2032）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中国市场主要模拟定时器厂商分析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中国市场主要厂商模拟定时器销量及市场占有率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中国市场主要厂商模拟定时器销量（2021-2026）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中国市场主要厂商模拟定时器收入及市场占有率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中国市场主要厂商模拟定时器收入（2021-2026）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2025年中国市场主要厂商模拟定时器收入排名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中国市场主要厂商模拟定时器价格（2021-2026）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中国市场主要厂商模拟定时器总部及产地分布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中国市场主要厂商成立时间及模拟定时器商业化日期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中国市场主要厂商模拟定时器产品类型及应用</w:t>
      </w:r>
      <w:r>
        <w:rPr>
          <w:rFonts w:hint="eastAsia"/>
        </w:rPr>
        <w:br/>
      </w:r>
      <w:r>
        <w:rPr>
          <w:rFonts w:hint="eastAsia"/>
        </w:rPr>
        <w:t>　　2.7 模拟定时器行业集中度、竞争程度分析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模拟定时器行业集中度分析：2025年中国Top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中国市场模拟定时器第一梯队、第二梯队和第三梯队厂商（品牌）及2025年市场份额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重点企业（20）在中国市场模拟定时器销量、收入、价格及毛利率（2021-2026）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不同产品类型模拟定时器分析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中国市场不同产品类型模拟定时器销量（2021-2032）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中国市场不同产品类型模拟定时器销量预测（2027-2032）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中国市场不同产品类型模拟定时器规模（2021-2032）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中国市场不同产品类型模拟定时器规模预测（2027-2032）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不同应用模拟定时器分析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中国市场不同应用模拟定时器销量（2021-2032）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中国市场不同应用模拟定时器销量预测（2027-2032）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中国市场不同应用模拟定时器规模（2021-2032）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中国市场不同应用模拟定时器规模及市场份额（2021-2026）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中国市场不同应用模拟定时器规模预测（2027-2032）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中国市场不同应用模拟定时器价格走势（2021-2032）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模拟定时器中国企业SWOT分析</w:t>
      </w:r>
      <w:r>
        <w:rPr>
          <w:rFonts w:hint="eastAsia"/>
        </w:rPr>
        <w:br/>
      </w:r>
      <w:r>
        <w:rPr>
          <w:rFonts w:hint="eastAsia"/>
        </w:rPr>
        <w:t>　　6.6 模拟定时器行业发展分析---行业政策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模拟定时器行业产业链简介</w:t>
      </w:r>
      <w:r>
        <w:rPr>
          <w:rFonts w:hint="eastAsia"/>
        </w:rPr>
        <w:br/>
      </w:r>
      <w:r>
        <w:rPr>
          <w:rFonts w:hint="eastAsia"/>
        </w:rPr>
        <w:t>　　7.2 模拟定时器产业链分析-上游</w:t>
      </w:r>
      <w:r>
        <w:rPr>
          <w:rFonts w:hint="eastAsia"/>
        </w:rPr>
        <w:br/>
      </w:r>
      <w:r>
        <w:rPr>
          <w:rFonts w:hint="eastAsia"/>
        </w:rPr>
        <w:t>　　7.3 模拟定时器产业链分析-中游</w:t>
      </w:r>
      <w:r>
        <w:rPr>
          <w:rFonts w:hint="eastAsia"/>
        </w:rPr>
        <w:br/>
      </w:r>
      <w:r>
        <w:rPr>
          <w:rFonts w:hint="eastAsia"/>
        </w:rPr>
        <w:t>　　7.4 模拟定时器产业链分析-下游</w:t>
      </w:r>
      <w:r>
        <w:rPr>
          <w:rFonts w:hint="eastAsia"/>
        </w:rPr>
        <w:br/>
      </w:r>
      <w:r>
        <w:rPr>
          <w:rFonts w:hint="eastAsia"/>
        </w:rPr>
        <w:t>　　7.5 模拟定时器行业采购模式</w:t>
      </w:r>
      <w:r>
        <w:rPr>
          <w:rFonts w:hint="eastAsia"/>
        </w:rPr>
        <w:br/>
      </w:r>
      <w:r>
        <w:rPr>
          <w:rFonts w:hint="eastAsia"/>
        </w:rPr>
        <w:t>　　7.6 模拟定时器行业生产模式</w:t>
      </w:r>
      <w:r>
        <w:rPr>
          <w:rFonts w:hint="eastAsia"/>
        </w:rPr>
        <w:br/>
      </w:r>
      <w:r>
        <w:rPr>
          <w:rFonts w:hint="eastAsia"/>
        </w:rPr>
        <w:t>　　7.7 模拟定时器行业销售模式及销售渠道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中国本土模拟定时器产能、产量分析</w:t>
      </w:r>
      <w:r>
        <w:rPr>
          <w:rFonts w:hint="eastAsia"/>
        </w:rPr>
        <w:br/>
      </w:r>
      <w:r>
        <w:rPr>
          <w:rFonts w:hint="eastAsia"/>
        </w:rPr>
        <w:t>　　8.1 中国模拟定时器供需现状及预测（2021-2032）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中国模拟定时器进出口分析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中国市场模拟定时器主要进口来源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中国市场模拟定时器主要出口目的地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中国市场主要厂商模拟定时器收入份额（2021-2026）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2025年中国主要生产商模拟定时器收入排名（万元）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中国市场主要厂商模拟定时器价格（2021-2026）&amp;（元/台）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中国市场主要厂商模拟定时器总部及产地分布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中国市场主要厂商成立时间及模拟定时器商业化日期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中国市场主要厂商模拟定时器产品类型及应用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模拟定时器生产基地、总部、竞争对手及市场地位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模拟定时器产品规格、参数及市场应用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模拟定时器销量（千台）、收入（万元）、价格（元/台）及毛利率（2021-2026）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中国市场不同产品类型模拟定时器销量（2021-2026）&amp;（千台）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中国市场不同产品类型模拟定时器销量市场份额（2021-2026）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中国市场不同产品类型模拟定时器销量预测（2027-2032）&amp;（千台）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中国市场不同产品类型模拟定时器销量市场份额预测（2027-2032）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中国市场不同产品类型模拟定时器规模（2021-2026）&amp;（万元）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中国市场不同产品类型模拟定时器规模市场份额（2021-2026）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中国市场不同产品类型模拟定时器规模预测（2027-2032）&amp;（万元）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中国市场不同产品类型模拟定时器规模市场份额预测（2027-2032）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中国市场不同应用模拟定时器销量（2021-2026）&amp;（千台）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中国市场不同应用模拟定时器销量市场份额（2021-2026）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中国市场不同应用模拟定时器销量预测（2027-2032）&amp;（千台）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中国市场不同应用模拟定时器销量市场份额预测（2027-2032）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中国市场不同应用模拟定时器规模（2021-2026）&amp;（万元）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中国市场不同应用模拟定时器规模市场份额（2021-2026）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中国市场不同应用模拟定时器规模预测（2027-2032）&amp;（万元）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中国市场不同应用模拟定时器规模市场份额预测（2027-2032）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模拟定时器行业发展分析---发展趋势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模拟定时器行业发展分析---厂商壁垒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模拟定时器行业发展分析---驱动因素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模拟定时器行业发展分析---制约因素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模拟定时器行业相关重点政策一览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模拟定时器行业供应链分析</w:t>
      </w:r>
      <w:r>
        <w:rPr>
          <w:rFonts w:hint="eastAsia"/>
        </w:rPr>
        <w:br/>
      </w:r>
      <w:r>
        <w:rPr>
          <w:rFonts w:hint="eastAsia"/>
        </w:rPr>
        <w:t>　　表 136： 模拟定时器上游原料供应商</w:t>
      </w:r>
      <w:r>
        <w:rPr>
          <w:rFonts w:hint="eastAsia"/>
        </w:rPr>
        <w:br/>
      </w:r>
      <w:r>
        <w:rPr>
          <w:rFonts w:hint="eastAsia"/>
        </w:rPr>
        <w:t>　　表 137： 模拟定时器行业主要下游客户</w:t>
      </w:r>
      <w:r>
        <w:rPr>
          <w:rFonts w:hint="eastAsia"/>
        </w:rPr>
        <w:br/>
      </w:r>
      <w:r>
        <w:rPr>
          <w:rFonts w:hint="eastAsia"/>
        </w:rPr>
        <w:t>　　表 138： 模拟定时器典型经销商</w:t>
      </w:r>
      <w:r>
        <w:rPr>
          <w:rFonts w:hint="eastAsia"/>
        </w:rPr>
        <w:br/>
      </w:r>
      <w:r>
        <w:rPr>
          <w:rFonts w:hint="eastAsia"/>
        </w:rPr>
        <w:t>　　表 139： 中国模拟定时器产量、销量、进口量及出口量（2021-2026）&amp;（千台）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中国模拟定时器产量、销量、进口量及出口量预测（2027-2032）&amp;（千台）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中国市场模拟定时器主要进口来源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中国市场模拟定时器主要出口目的地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模拟定时器产品图片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中国不同产品类型模拟定时器市场规模市场份额2025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DIN导轨安装产品图片</w:t>
      </w:r>
      <w:r>
        <w:rPr>
          <w:rFonts w:hint="eastAsia"/>
        </w:rPr>
        <w:br/>
      </w:r>
      <w:r>
        <w:rPr>
          <w:rFonts w:hint="eastAsia"/>
        </w:rPr>
        <w:t>　　图 4： 面板安装产品图片</w:t>
      </w:r>
      <w:r>
        <w:rPr>
          <w:rFonts w:hint="eastAsia"/>
        </w:rPr>
        <w:br/>
      </w:r>
      <w:r>
        <w:rPr>
          <w:rFonts w:hint="eastAsia"/>
        </w:rPr>
        <w:t>　　图 5： 插入式安装产品图片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中国不同应用模拟定时器市场份额2025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工业设备</w:t>
      </w:r>
      <w:r>
        <w:rPr>
          <w:rFonts w:hint="eastAsia"/>
        </w:rPr>
        <w:br/>
      </w:r>
      <w:r>
        <w:rPr>
          <w:rFonts w:hint="eastAsia"/>
        </w:rPr>
        <w:t>　　图 8： 照明系统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中国市场模拟定时器市场规模，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中国市场模拟定时器收入及增长率（2021-2032）&amp;（万元）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中国市场模拟定时器销量及增长率（2021-2032）&amp;（千台）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2025年中国市场主要厂商模拟定时器销量市场份额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2025年中国市场主要厂商模拟定时器收入市场份额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2025年中国市场前五大厂商模拟定时器市场份额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2025年中国市场模拟定时器第一梯队、第二梯队和第三梯队厂商（品牌）及市场份额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中国市场不同产品类型模拟定时器价格走势（2021-2032）&amp;（元/台）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中国市场不同应用模拟定时器价格走势（2021-2032）&amp;（元/台）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模拟定时器中国企业SWOT分析</w:t>
      </w:r>
      <w:r>
        <w:rPr>
          <w:rFonts w:hint="eastAsia"/>
        </w:rPr>
        <w:br/>
      </w:r>
      <w:r>
        <w:rPr>
          <w:rFonts w:hint="eastAsia"/>
        </w:rPr>
        <w:t>　　图 20： 模拟定时器产业链</w:t>
      </w:r>
      <w:r>
        <w:rPr>
          <w:rFonts w:hint="eastAsia"/>
        </w:rPr>
        <w:br/>
      </w:r>
      <w:r>
        <w:rPr>
          <w:rFonts w:hint="eastAsia"/>
        </w:rPr>
        <w:t>　　图 21： 模拟定时器行业采购模式分析</w:t>
      </w:r>
      <w:r>
        <w:rPr>
          <w:rFonts w:hint="eastAsia"/>
        </w:rPr>
        <w:br/>
      </w:r>
      <w:r>
        <w:rPr>
          <w:rFonts w:hint="eastAsia"/>
        </w:rPr>
        <w:t>　　图 22： 模拟定时器行业生产模式分析</w:t>
      </w:r>
      <w:r>
        <w:rPr>
          <w:rFonts w:hint="eastAsia"/>
        </w:rPr>
        <w:br/>
      </w:r>
      <w:r>
        <w:rPr>
          <w:rFonts w:hint="eastAsia"/>
        </w:rPr>
        <w:t>　　图 23： 模拟定时器行业销售模式分析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中国模拟定时器产能、产量、产能利用率及发展趋势（2021-2032）&amp;（千台）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中国模拟定时器产量、市场需求量及发展趋势（2021-2032）&amp;（千台）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9a50b78d84183" w:history="1">
        <w:r>
          <w:rPr>
            <w:rStyle w:val="Hyperlink"/>
          </w:rPr>
          <w:t>中国模拟定时器行业现状调研及市场前景分析报告（2026-2032年）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9a50b78d84183" w:history="1">
        <w:r>
          <w:rPr>
            <w:rStyle w:val="Hyperlink"/>
          </w:rPr>
          <w:t>https://www.20087.com/2/12/MoNiDingShiQiShiChangQianJingYuCe.html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热点：万能定时器、模拟定时器使用教程视频、自动定时器、模拟定时电路、电脑出现模拟然后5个点、模拟电路定时器、定时器下载、简易定时器仿真电路、游戏专用计时器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6d328fb7437f" w:history="1">
      <w:r>
        <w:rPr>
          <w:rStyle w:val="Hyperlink"/>
        </w:rPr>
        <w:t>中国模拟定时器行业现状调研及市场前景分析报告（2026-2032年）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oNiDingShiQiShiChangQianJingYuCe.html" TargetMode="External" Id="R0bf9a50b78d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oNiDingShiQiShiChangQianJingYuCe.html" TargetMode="External" Id="R08e76d328fb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2025-11-30T23:33:59Z</dcterms:created>
  <dcterms:modified xsi:type="dcterms:W3CDTF">2025-12-01T00:33:59Z</dcterms:modified>
  <dc:subject>中国模拟定时器行业现状调研及市场前景分析报告（2026-2032年）</dc:subject>
  <dc:title>中国模拟定时器行业现状调研及市场前景分析报告（2026-2032年）</dc:title>
  <cp:keywords>中国模拟定时器行业现状调研及市场前景分析报告（2026-2032年）</cp:keywords>
  <dc:description>中国模拟定时器行业现状调研及市场前景分析报告（2026-2032年）</dc:description>
</cp:coreProperties>
</file>