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cca6c20f140c2" w:history="1">
              <w:r>
                <w:rPr>
                  <w:rStyle w:val="Hyperlink"/>
                </w:rPr>
                <w:t>2025-2031年中国激光雕刻行业研究分析与前景趋势报告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cca6c20f140c2" w:history="1">
              <w:r>
                <w:rPr>
                  <w:rStyle w:val="Hyperlink"/>
                </w:rPr>
                <w:t>2025-2031年中国激光雕刻行业研究分析与前景趋势报告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cca6c20f140c2" w:history="1">
                <w:r>
                  <w:rPr>
                    <w:rStyle w:val="Hyperlink"/>
                  </w:rPr>
                  <w:t>https://www.20087.com/2/62/JiGuangDiaoKeDeQianJingQuShi.html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雕刻是一种利用高能量密度的激光束对材料进行局部照射，使其蒸发或发生化学变化，从而达到加工目的的技术。它广泛应用于广告、工艺品制造、电子元件标记等领域。随着技术的发展，激光雕刻设备在精度、速度和自动化程度上都有了显著提升，能够处理从金属到塑料等多种材料。然而，市场上产品质量和技术水平差异较大，部分低端产品可能存在雕刻精度不高或稳定性不足的问题。</w:t>
      </w:r>
      <w:r>
        <w:rPr>
          <w:rFonts w:hint="eastAsia"/>
        </w:rPr>
        <w:br/>
      </w:r>
      <w:r>
        <w:rPr>
          <w:rFonts w:hint="eastAsia"/>
        </w:rPr>
        <w:t>　　未来，激光雕刻将更加注重高效能与智能化集成。一方面，通过采用更先进的激光源和光学系统，提高雕刻精度和效率，满足高端制造业的需求；另一方面，结合物联网(IoT)技术和大数据分析，实现对设备状态的实时监控和远程维护，延长使用寿命并减少停机时间。此外，随着个性化定制服务的兴起，探索为用户提供定制化解决方案的可能性，如根据客户需求自动调整雕刻参数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cca6c20f140c2" w:history="1">
        <w:r>
          <w:rPr>
            <w:rStyle w:val="Hyperlink"/>
          </w:rPr>
          <w:t>2025-2031年中国激光雕刻行业研究分析与前景趋势报告</w:t>
        </w:r>
      </w:hyperlink>
      <w:r>
        <w:rPr>
          <w:rFonts w:hint="eastAsia"/>
        </w:rPr>
        <w:t>》依托权威数据资源与长期市场监测，系统分析了激光雕刻行业的市场规模、市场需求及产业链结构，深入探讨了激光雕刻价格变动与细分市场特征。报告科学预测了激光雕刻市场前景及未来发展趋势，重点剖析了行业集中度、竞争格局及重点企业的市场地位，并通过SWOT分析揭示了激光雕刻行业机遇与潜在风险。报告为投资者及业内企业提供了全面的市场洞察与决策参考，助力把握激光雕刻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激光雕刻产业概述</w:t>
      </w:r>
      <w:r>
        <w:rPr>
          <w:rFonts w:hint="eastAsia"/>
        </w:rPr>
        <w:br/>
      </w:r>
      <w:r>
        <w:rPr>
          <w:rFonts w:hint="eastAsia"/>
        </w:rPr>
        <w:t>　　第一节 激光雕刻定义</w:t>
      </w:r>
      <w:r>
        <w:rPr>
          <w:rFonts w:hint="eastAsia"/>
        </w:rPr>
        <w:br/>
      </w:r>
      <w:r>
        <w:rPr>
          <w:rFonts w:hint="eastAsia"/>
        </w:rPr>
        <w:t>　　第二节 激光雕刻行业特点</w:t>
      </w:r>
      <w:r>
        <w:rPr>
          <w:rFonts w:hint="eastAsia"/>
        </w:rPr>
        <w:br/>
      </w:r>
      <w:r>
        <w:rPr>
          <w:rFonts w:hint="eastAsia"/>
        </w:rPr>
        <w:t>　　第三节 激光雕刻发展历程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2024-2025年中国激光雕刻行业发展环境分析</w:t>
      </w:r>
      <w:r>
        <w:rPr>
          <w:rFonts w:hint="eastAsia"/>
        </w:rPr>
        <w:br/>
      </w:r>
      <w:r>
        <w:rPr>
          <w:rFonts w:hint="eastAsia"/>
        </w:rPr>
        <w:t>　　第一节 激光雕刻行业经济环境分析</w:t>
      </w:r>
      <w:r>
        <w:rPr>
          <w:rFonts w:hint="eastAsia"/>
        </w:rPr>
        <w:br/>
      </w:r>
      <w:r>
        <w:rPr>
          <w:rFonts w:hint="eastAsia"/>
        </w:rPr>
        <w:t>　　第二节 激光雕刻行业政策环境分析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一、激光雕刻行业政策影响分析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二、相关激光雕刻行业标准分析</w:t>
      </w:r>
      <w:r>
        <w:rPr>
          <w:rFonts w:hint="eastAsia"/>
        </w:rPr>
        <w:br/>
      </w:r>
      <w:r>
        <w:rPr>
          <w:rFonts w:hint="eastAsia"/>
        </w:rPr>
        <w:t>　　第三节 激光雕刻行业社会环境分析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2024-2025年激光雕刻行业技术发展现状及趋势分析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激光雕刻行业技术发展现状分析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国内外激光雕刻行业技术差异与原因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激光雕刻行业技术发展方向、趋势预测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提升激光雕刻行业技术能力策略建议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全球激光雕刻行业发展态势分析</w:t>
      </w:r>
      <w:r>
        <w:rPr>
          <w:rFonts w:hint="eastAsia"/>
        </w:rPr>
        <w:br/>
      </w:r>
      <w:r>
        <w:rPr>
          <w:rFonts w:hint="eastAsia"/>
        </w:rPr>
        <w:t>　　第一节 全球激光雕刻市场发展现状分析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国外主要国家、地区激光雕刻市场现状</w:t>
      </w:r>
      <w:r>
        <w:rPr>
          <w:rFonts w:hint="eastAsia"/>
        </w:rPr>
        <w:br/>
      </w:r>
      <w:r>
        <w:rPr>
          <w:rFonts w:hint="eastAsia"/>
        </w:rPr>
        <w:t>　　第三节 全球激光雕刻行业发展趋势预测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中国激光雕刻行业发展调研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2019-2024年中国激光雕刻行业规模情况</w:t>
      </w:r>
      <w:r>
        <w:rPr>
          <w:rFonts w:hint="eastAsia"/>
        </w:rPr>
        <w:br/>
      </w:r>
      <w:r>
        <w:rPr>
          <w:rFonts w:hint="eastAsia"/>
        </w:rPr>
        <w:t>　　　　一、激光雕刻行业市场规模状况</w:t>
      </w:r>
      <w:r>
        <w:rPr>
          <w:rFonts w:hint="eastAsia"/>
        </w:rPr>
        <w:br/>
      </w:r>
      <w:r>
        <w:rPr>
          <w:rFonts w:hint="eastAsia"/>
        </w:rPr>
        <w:t>　　　　二、激光雕刻行业单位规模状况</w:t>
      </w:r>
      <w:r>
        <w:rPr>
          <w:rFonts w:hint="eastAsia"/>
        </w:rPr>
        <w:br/>
      </w:r>
      <w:r>
        <w:rPr>
          <w:rFonts w:hint="eastAsia"/>
        </w:rPr>
        <w:t>　　　　三、激光雕刻行业人员规模状况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2019-2024年中国激光雕刻行业财务能力分析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一、激光雕刻行业盈利能力分析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二、激光雕刻行业偿债能力分析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三、激光雕刻行业营运能力分析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四、激光雕刻行业发展能力分析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2024-2025年中国激光雕刻行业热点动态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2025年中国激光雕刻行业面临的挑战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中国激光雕刻行业重点地区市场调研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**地区激光雕刻发展现状及趋势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**地区激光雕刻发展现状及趋势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**地区激光雕刻发展现状及趋势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**地区激光雕刻发展现状及趋势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中国激光雕刻行业价格走势及影响因素分析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国内激光雕刻行业价格回顾</w:t>
      </w:r>
      <w:r>
        <w:rPr>
          <w:rFonts w:hint="eastAsia"/>
        </w:rPr>
        <w:br/>
      </w:r>
      <w:r>
        <w:rPr>
          <w:rFonts w:hint="eastAsia"/>
        </w:rPr>
        <w:t>　　第二节 国内激光雕刻行业价格走势预测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国内激光雕刻行业价格影响因素分析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中国激光雕刻行业客户调研</w:t>
      </w:r>
      <w:r>
        <w:rPr>
          <w:rFonts w:hint="eastAsia"/>
        </w:rPr>
        <w:br/>
      </w:r>
      <w:r>
        <w:rPr>
          <w:rFonts w:hint="eastAsia"/>
        </w:rPr>
        <w:t>　　　　一、激光雕刻行业客户偏好调查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二、客户对激光雕刻品牌的首要认知渠道</w:t>
      </w:r>
      <w:r>
        <w:rPr>
          <w:rFonts w:hint="eastAsia"/>
        </w:rPr>
        <w:br/>
      </w:r>
      <w:r>
        <w:rPr>
          <w:rFonts w:hint="eastAsia"/>
        </w:rPr>
        <w:t>　　　　三、激光雕刻品牌忠诚度调查</w:t>
      </w:r>
      <w:r>
        <w:rPr>
          <w:rFonts w:hint="eastAsia"/>
        </w:rPr>
        <w:br/>
      </w:r>
      <w:r>
        <w:rPr>
          <w:rFonts w:hint="eastAsia"/>
        </w:rPr>
        <w:t>　　　　四、激光雕刻行业客户消费理念调研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中国激光雕刻行业重点企业发展调研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中国激光雕刻行业竞争格局分析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2024-2025年激光雕刻行业集中度分析</w:t>
      </w:r>
      <w:r>
        <w:rPr>
          <w:rFonts w:hint="eastAsia"/>
        </w:rPr>
        <w:br/>
      </w:r>
      <w:r>
        <w:rPr>
          <w:rFonts w:hint="eastAsia"/>
        </w:rPr>
        <w:t>　　　　一、激光雕刻市场集中度分析</w:t>
      </w:r>
      <w:r>
        <w:rPr>
          <w:rFonts w:hint="eastAsia"/>
        </w:rPr>
        <w:br/>
      </w:r>
      <w:r>
        <w:rPr>
          <w:rFonts w:hint="eastAsia"/>
        </w:rPr>
        <w:t>　　　　二、激光雕刻企业集中度分析</w:t>
      </w:r>
      <w:r>
        <w:rPr>
          <w:rFonts w:hint="eastAsia"/>
        </w:rPr>
        <w:br/>
      </w:r>
      <w:r>
        <w:rPr>
          <w:rFonts w:hint="eastAsia"/>
        </w:rPr>
        <w:t>　　第二节 2025年激光雕刻行业竞争格局分析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一、激光雕刻行业竞争策略分析</w:t>
      </w:r>
      <w:r>
        <w:rPr>
          <w:rFonts w:hint="eastAsia"/>
        </w:rPr>
        <w:br/>
      </w:r>
      <w:r>
        <w:rPr>
          <w:rFonts w:hint="eastAsia"/>
        </w:rPr>
        <w:t>　　　　二、激光雕刻行业竞争格局展望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三、我国激光雕刻市场竞争趋势</w:t>
      </w:r>
      <w:r>
        <w:rPr>
          <w:rFonts w:hint="eastAsia"/>
        </w:rPr>
        <w:br/>
      </w:r>
      <w:r>
        <w:rPr>
          <w:rFonts w:hint="eastAsia"/>
        </w:rPr>
        <w:t>　　第三节 激光雕刻行业兼并与重组整合分析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一、激光雕刻行业兼并与重组整合动态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二、激光雕刻行业兼并与重组整合发展趋势预测分析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激光雕刻行业投资风险及应对策略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激光雕刻行业SWOT模型分析</w:t>
      </w:r>
      <w:r>
        <w:rPr>
          <w:rFonts w:hint="eastAsia"/>
        </w:rPr>
        <w:br/>
      </w:r>
      <w:r>
        <w:rPr>
          <w:rFonts w:hint="eastAsia"/>
        </w:rPr>
        <w:t>　　　　一、激光雕刻行业优势分析</w:t>
      </w:r>
      <w:r>
        <w:rPr>
          <w:rFonts w:hint="eastAsia"/>
        </w:rPr>
        <w:br/>
      </w:r>
      <w:r>
        <w:rPr>
          <w:rFonts w:hint="eastAsia"/>
        </w:rPr>
        <w:t>　　　　二、激光雕刻行业劣势分析</w:t>
      </w:r>
      <w:r>
        <w:rPr>
          <w:rFonts w:hint="eastAsia"/>
        </w:rPr>
        <w:br/>
      </w:r>
      <w:r>
        <w:rPr>
          <w:rFonts w:hint="eastAsia"/>
        </w:rPr>
        <w:t>　　　　三、激光雕刻行业机会分析</w:t>
      </w:r>
      <w:r>
        <w:rPr>
          <w:rFonts w:hint="eastAsia"/>
        </w:rPr>
        <w:br/>
      </w:r>
      <w:r>
        <w:rPr>
          <w:rFonts w:hint="eastAsia"/>
        </w:rPr>
        <w:t>　　　　四、激光雕刻行业风险分析</w:t>
      </w:r>
      <w:r>
        <w:rPr>
          <w:rFonts w:hint="eastAsia"/>
        </w:rPr>
        <w:br/>
      </w:r>
      <w:r>
        <w:rPr>
          <w:rFonts w:hint="eastAsia"/>
        </w:rPr>
        <w:t>　　第二节 激光雕刻行业投资风险及控制策略分析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一、激光雕刻市场风险及控制策略</w:t>
      </w:r>
      <w:r>
        <w:rPr>
          <w:rFonts w:hint="eastAsia"/>
        </w:rPr>
        <w:br/>
      </w:r>
      <w:r>
        <w:rPr>
          <w:rFonts w:hint="eastAsia"/>
        </w:rPr>
        <w:t>　　　　二、激光雕刻行业政策风险及控制策略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三、激光雕刻行业经营风险及控制策略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四、激光雕刻同业竞争风险及控制策略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五、激光雕刻行业其他风险及控制策略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2025-2031年中国激光雕刻市场预测及发展建议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2025-2031年中国激光雕刻市场预测分析</w:t>
      </w:r>
      <w:r>
        <w:rPr>
          <w:rFonts w:hint="eastAsia"/>
        </w:rPr>
        <w:br/>
      </w:r>
      <w:r>
        <w:rPr>
          <w:rFonts w:hint="eastAsia"/>
        </w:rPr>
        <w:t>　　　　一、中国激光雕刻市场前景分析</w:t>
      </w:r>
      <w:r>
        <w:rPr>
          <w:rFonts w:hint="eastAsia"/>
        </w:rPr>
        <w:br/>
      </w:r>
      <w:r>
        <w:rPr>
          <w:rFonts w:hint="eastAsia"/>
        </w:rPr>
        <w:t>　　　　二、中国激光雕刻发展趋势预测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2025-2031年中国激光雕刻企业发展策略建议</w:t>
      </w:r>
      <w:r>
        <w:rPr>
          <w:rFonts w:hint="eastAsia"/>
        </w:rPr>
        <w:br/>
      </w:r>
      <w:r>
        <w:rPr>
          <w:rFonts w:hint="eastAsia"/>
        </w:rPr>
        <w:t>　　　　一、激光雕刻企业融资策略</w:t>
      </w:r>
      <w:r>
        <w:rPr>
          <w:rFonts w:hint="eastAsia"/>
        </w:rPr>
        <w:br/>
      </w:r>
      <w:r>
        <w:rPr>
          <w:rFonts w:hint="eastAsia"/>
        </w:rPr>
        <w:t>　　　　二、激光雕刻企业人才策略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2025-2031年中国激光雕刻企业营销策略建议</w:t>
      </w:r>
      <w:r>
        <w:rPr>
          <w:rFonts w:hint="eastAsia"/>
        </w:rPr>
        <w:br/>
      </w:r>
      <w:r>
        <w:rPr>
          <w:rFonts w:hint="eastAsia"/>
        </w:rPr>
        <w:t>　　　　一、激光雕刻企业定位策略</w:t>
      </w:r>
      <w:r>
        <w:rPr>
          <w:rFonts w:hint="eastAsia"/>
        </w:rPr>
        <w:br/>
      </w:r>
      <w:r>
        <w:rPr>
          <w:rFonts w:hint="eastAsia"/>
        </w:rPr>
        <w:t>　　　　二、激光雕刻企业价格策略</w:t>
      </w:r>
      <w:r>
        <w:rPr>
          <w:rFonts w:hint="eastAsia"/>
        </w:rPr>
        <w:br/>
      </w:r>
      <w:r>
        <w:rPr>
          <w:rFonts w:hint="eastAsia"/>
        </w:rPr>
        <w:t>　　　　三、激光雕刻企业促销策略</w:t>
      </w:r>
      <w:r>
        <w:rPr>
          <w:rFonts w:hint="eastAsia"/>
        </w:rPr>
        <w:br/>
      </w:r>
      <w:r>
        <w:rPr>
          <w:rFonts w:hint="eastAsia"/>
        </w:rPr>
        <w:t>　　第四节 中-智-林-激光雕刻行业研究结论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激光雕刻行业历程</w:t>
      </w:r>
      <w:r>
        <w:rPr>
          <w:rFonts w:hint="eastAsia"/>
        </w:rPr>
        <w:br/>
      </w:r>
      <w:r>
        <w:rPr>
          <w:rFonts w:hint="eastAsia"/>
        </w:rPr>
        <w:t>　　图表 激光雕刻行业生命周期</w:t>
      </w:r>
      <w:r>
        <w:rPr>
          <w:rFonts w:hint="eastAsia"/>
        </w:rPr>
        <w:br/>
      </w:r>
      <w:r>
        <w:rPr>
          <w:rFonts w:hint="eastAsia"/>
        </w:rPr>
        <w:t>　　图表 激光雕刻行业产业链分析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2019-2024年激光雕刻行业市场容量统计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2019-2024年中国激光雕刻行业经营效益分析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**地区激光雕刻市场规模及增长情况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**地区激光雕刻行业市场需求情况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**地区激光雕刻市场规模及增长情况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**地区激光雕刻行业市场需求情况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**地区激光雕刻市场规模及增长情况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**地区激光雕刻行业市场需求情况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激光雕刻重点企业（一）基本信息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激光雕刻重点企业（一）经营情况分析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激光雕刻重点企业（一）盈利能力情况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激光雕刻重点企业（一）偿债能力情况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激光雕刻重点企业（一）运营能力情况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激光雕刻重点企业（一）成长能力情况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激光雕刻重点企业（二）基本信息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激光雕刻重点企业（二）经营情况分析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激光雕刻重点企业（二）盈利能力情况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激光雕刻重点企业（二）偿债能力情况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激光雕刻重点企业（二）运营能力情况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激光雕刻重点企业（二）成长能力情况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2025-2031年中国激光雕刻行业市场容量预测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2025-2031年中国激光雕刻行业发展趋势预测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cca6c20f140c2" w:history="1">
        <w:r>
          <w:rPr>
            <w:rStyle w:val="Hyperlink"/>
          </w:rPr>
          <w:t>2025-2031年中国激光雕刻行业研究分析与前景趋势报告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cca6c20f140c2" w:history="1">
        <w:r>
          <w:rPr>
            <w:rStyle w:val="Hyperlink"/>
          </w:rPr>
          <w:t>https://www.20087.com/2/62/JiGuangDiaoKeDeQianJingQuShi.html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热点：激光雕刻机工艺品、激光雕刻机、金属激光雕刻机、激光雕刻机全自动雕刻机、大型激光雕刻机、激光雕刻机操作教程过程视频、激光切割机、激光雕刻图案、宏山激光官网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ecd52faad4ac0" w:history="1">
      <w:r>
        <w:rPr>
          <w:rStyle w:val="Hyperlink"/>
        </w:rPr>
        <w:t>2025-2031年中国激光雕刻行业研究分析与前景趋势报告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GuangDiaoKeDeQianJingQuShi.html" TargetMode="External" Id="R97acca6c20f1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GuangDiaoKeDeQianJingQuShi.html" TargetMode="External" Id="Rcf4ecd52faad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2025-02-26T01:40:00Z</dcterms:created>
  <dcterms:modified xsi:type="dcterms:W3CDTF">2025-02-26T02:40:00Z</dcterms:modified>
  <dc:subject>2025-2031年中国激光雕刻行业研究分析与前景趋势报告</dc:subject>
  <dc:title>2025-2031年中国激光雕刻行业研究分析与前景趋势报告</dc:title>
  <cp:keywords>2025-2031年中国激光雕刻行业研究分析与前景趋势报告</cp:keywords>
  <dc:description>2025-2031年中国激光雕刻行业研究分析与前景趋势报告</dc:description>
</cp:coreProperties>
</file>