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dcca90e54cbc" w:history="1">
              <w:r>
                <w:rPr>
                  <w:rStyle w:val="Hyperlink"/>
                </w:rPr>
                <w:t>2025年中国照相器材市场调查研究与发展前景预测报告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dcca90e54cbc" w:history="1">
              <w:r>
                <w:rPr>
                  <w:rStyle w:val="Hyperlink"/>
                </w:rPr>
                <w:t>2025年中国照相器材市场调查研究与发展前景预测报告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9dcca90e54cbc" w:history="1">
                <w:r>
                  <w:rPr>
                    <w:rStyle w:val="Hyperlink"/>
                  </w:rPr>
                  <w:t>https://www.20087.com/M_JiXieJiDian/22/ZhaoXiangQiCaiFaZhanQuShiYuCeFenXi.html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涵盖了相机、镜头、闪光灯、三脚架等一系列摄影设备，随着数码技术的成熟和社交媒体的兴起，照相器材市场经历了从专业到大众的转变。目前，智能手机摄像头的高像素和便捷性挑战了传统照相器材的地位，但高端摄影爱好者和专业摄影师对画质、光学性能和创作自由度的追求，推动了高端照相器材的持续创新。</w:t>
      </w:r>
      <w:r>
        <w:rPr>
          <w:rFonts w:hint="eastAsia"/>
        </w:rPr>
        <w:br/>
      </w:r>
      <w:r>
        <w:rPr>
          <w:rFonts w:hint="eastAsia"/>
        </w:rPr>
        <w:t>　　未来，照相器材的发展将更加注重艺术表现力和用户体验。通过深度学习和图像处理算法，相机将能够实现智能构图、色彩管理和后期编辑，辅助摄影师创作出更具创意的作品。同时，轻量化、模块化和可定制化的设计趋势，将满足摄影者在不同拍摄场景下的灵活需求，提升拍摄效率和创作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dcca90e54cbc" w:history="1">
        <w:r>
          <w:rPr>
            <w:rStyle w:val="Hyperlink"/>
          </w:rPr>
          <w:t>2025年中国照相器材市场调查研究与发展前景预测报告</w:t>
        </w:r>
      </w:hyperlink>
      <w:r>
        <w:rPr>
          <w:rFonts w:hint="eastAsia"/>
        </w:rPr>
        <w:t>》系统分析了照相器材行业的现状，全面梳理了照相器材市场需求、市场规模、产业链结构及价格体系，详细解读了照相器材细分市场特点。报告结合权威数据，科学预测了照相器材市场前景与发展趋势，客观分析了品牌竞争格局、市场集中度及重点企业的运营表现，并指出了照相器材行业面临的机遇与风险。为照相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1.2.4 行业产业链简介</w:t>
      </w:r>
      <w:r>
        <w:rPr>
          <w:rFonts w:hint="eastAsia"/>
        </w:rPr>
        <w:br/>
      </w:r>
      <w:r>
        <w:rPr>
          <w:rFonts w:hint="eastAsia"/>
        </w:rPr>
        <w:t>　　　　1.2.5 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（2）旅游业发展现状及趋势分析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1.2.6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行业营销模式概述</w:t>
      </w:r>
      <w:r>
        <w:rPr>
          <w:rFonts w:hint="eastAsia"/>
        </w:rPr>
        <w:br/>
      </w:r>
      <w:r>
        <w:rPr>
          <w:rFonts w:hint="eastAsia"/>
        </w:rPr>
        <w:t>　　　　2.4.2 行业营销中存在的问题</w:t>
      </w:r>
      <w:r>
        <w:rPr>
          <w:rFonts w:hint="eastAsia"/>
        </w:rPr>
        <w:br/>
      </w:r>
      <w:r>
        <w:rPr>
          <w:rFonts w:hint="eastAsia"/>
        </w:rPr>
        <w:t>　　　　2.4.3 行业营销模式发展趋势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行业技术与国外差距</w:t>
      </w:r>
      <w:r>
        <w:rPr>
          <w:rFonts w:hint="eastAsia"/>
        </w:rPr>
        <w:br/>
      </w:r>
      <w:r>
        <w:rPr>
          <w:rFonts w:hint="eastAsia"/>
        </w:rPr>
        <w:t>　　　　2.5.3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年行业运营状况分析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（3）行业区域分布情况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日本佳能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日本尼康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日本奥林巴斯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美国柯达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日本柯尼卡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韩国三星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日本富士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照相机产品市场分析</w:t>
      </w:r>
      <w:r>
        <w:rPr>
          <w:rFonts w:hint="eastAsia"/>
        </w:rPr>
        <w:br/>
      </w:r>
      <w:r>
        <w:rPr>
          <w:rFonts w:hint="eastAsia"/>
        </w:rPr>
        <w:t>　　　　5.2.1 数码相机产品市场分析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（2）产品地区分布</w:t>
      </w:r>
      <w:r>
        <w:rPr>
          <w:rFonts w:hint="eastAsia"/>
        </w:rPr>
        <w:br/>
      </w:r>
      <w:r>
        <w:rPr>
          <w:rFonts w:hint="eastAsia"/>
        </w:rPr>
        <w:t>　　　　（3）不同品牌产品关注度分析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2）消费数码相机市场</w:t>
      </w:r>
      <w:r>
        <w:rPr>
          <w:rFonts w:hint="eastAsia"/>
        </w:rPr>
        <w:br/>
      </w:r>
      <w:r>
        <w:rPr>
          <w:rFonts w:hint="eastAsia"/>
        </w:rPr>
        <w:t>　　　　3）单反数码相机市场</w:t>
      </w:r>
      <w:r>
        <w:rPr>
          <w:rFonts w:hint="eastAsia"/>
        </w:rPr>
        <w:br/>
      </w:r>
      <w:r>
        <w:rPr>
          <w:rFonts w:hint="eastAsia"/>
        </w:rPr>
        <w:t>　　　　4）单电数码相机市场</w:t>
      </w:r>
      <w:r>
        <w:rPr>
          <w:rFonts w:hint="eastAsia"/>
        </w:rPr>
        <w:br/>
      </w:r>
      <w:r>
        <w:rPr>
          <w:rFonts w:hint="eastAsia"/>
        </w:rPr>
        <w:t>　　　　（4）不同机身类型产品关注度分析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（5）不同价位段产品关注度分析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（6）产品价格走势分析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3）单电数码相机市场</w:t>
      </w:r>
      <w:r>
        <w:rPr>
          <w:rFonts w:hint="eastAsia"/>
        </w:rPr>
        <w:br/>
      </w:r>
      <w:r>
        <w:rPr>
          <w:rFonts w:hint="eastAsia"/>
        </w:rPr>
        <w:t>　　　　（7）产品市场发展趋势及前景预测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5.2.2 传统相机产品市场分析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（2）产品市场发展趋势分析</w:t>
      </w:r>
      <w:r>
        <w:rPr>
          <w:rFonts w:hint="eastAsia"/>
        </w:rPr>
        <w:br/>
      </w:r>
      <w:r>
        <w:rPr>
          <w:rFonts w:hint="eastAsia"/>
        </w:rPr>
        <w:t>　　5.3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5.3.1 镜头</w:t>
      </w:r>
      <w:r>
        <w:rPr>
          <w:rFonts w:hint="eastAsia"/>
        </w:rPr>
        <w:br/>
      </w:r>
      <w:r>
        <w:rPr>
          <w:rFonts w:hint="eastAsia"/>
        </w:rPr>
        <w:t>　　　　5.3.2 数码冲印设备</w:t>
      </w:r>
      <w:r>
        <w:rPr>
          <w:rFonts w:hint="eastAsia"/>
        </w:rPr>
        <w:br/>
      </w:r>
      <w:r>
        <w:rPr>
          <w:rFonts w:hint="eastAsia"/>
        </w:rPr>
        <w:t>　　　　5.3.3 照相闪光灯装置</w:t>
      </w:r>
      <w:r>
        <w:rPr>
          <w:rFonts w:hint="eastAsia"/>
        </w:rPr>
        <w:br/>
      </w:r>
      <w:r>
        <w:rPr>
          <w:rFonts w:hint="eastAsia"/>
        </w:rPr>
        <w:t>　　　　5.3.4 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广东尼康照相机有限公司经营情况分析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厦门松下电子信息有限公司经营情况分析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天津三星光电子有限公司经营情况分析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柯达电子（上海）有限公司经营情况分析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奥林巴斯（广州）工业有限公司经营情况分析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奥林巴斯（深圳）工业有限公司经营情况分析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奥林巴斯（北京）科技有限公司经营情况分析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彩晶光电科技（昆山）有限公司经营情况分析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东莞泰联光学有限公司经营情况分析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柯尼卡美能达精密光学（大连）有限公司经营情况分析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柯尼卡美能达光学仪器（上海）有限公司经营情况分析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德之杰科技（深圳）有限公司经营情况分析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爱国者数码科技有限公司经营情况分析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东莞石龙京瓷光学有限公司经营情况分析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奈普光电（昆山）有限公司经营情况分析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荣成市高丽光学有限公司经营情况分析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荣成市新光光学有限公司经营情况分析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佛山市南海港利达光学制品有限公司经营情况分析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玉晶光电（厦门）有限公司经营情况分析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翔德电子科技（深圳）有限公司经营情况分析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腾龙光学（佛山）有限公司经营情况分析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凤凰光学（广东）有限公司经营情况分析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硕颖数码科技（中国）有限公司经营情况分析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深圳高迪数码有限公司经营情况分析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中山伟如宝照相器材有限公司经营情况分析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珠海琦乐电子制品有限公司经营情况分析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中~智~林~中国照相器材行业前景预测与投资建议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8.1.3 “十五五”行业发展前景预测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行业技术风险</w:t>
      </w:r>
      <w:r>
        <w:rPr>
          <w:rFonts w:hint="eastAsia"/>
        </w:rPr>
        <w:br/>
      </w:r>
      <w:r>
        <w:rPr>
          <w:rFonts w:hint="eastAsia"/>
        </w:rPr>
        <w:t>　　　　8.3.4 行业供求风险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行业投资价值</w:t>
      </w:r>
      <w:r>
        <w:rPr>
          <w:rFonts w:hint="eastAsia"/>
        </w:rPr>
        <w:br/>
      </w:r>
      <w:r>
        <w:rPr>
          <w:rFonts w:hint="eastAsia"/>
        </w:rPr>
        <w:t>　　　　8.4.3 行业可投资方向</w:t>
      </w:r>
      <w:r>
        <w:rPr>
          <w:rFonts w:hint="eastAsia"/>
        </w:rPr>
        <w:br/>
      </w:r>
      <w:r>
        <w:rPr>
          <w:rFonts w:hint="eastAsia"/>
        </w:rPr>
        <w:t>　　　　8.4.4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1：照相器材行业产业链</w:t>
      </w:r>
      <w:r>
        <w:rPr>
          <w:rFonts w:hint="eastAsia"/>
        </w:rPr>
        <w:br/>
      </w:r>
      <w:r>
        <w:rPr>
          <w:rFonts w:hint="eastAsia"/>
        </w:rPr>
        <w:t>　　图表 2：各地区照相机产量分布（单位：台，%）</w:t>
      </w:r>
      <w:r>
        <w:rPr>
          <w:rFonts w:hint="eastAsia"/>
        </w:rPr>
        <w:br/>
      </w:r>
      <w:r>
        <w:rPr>
          <w:rFonts w:hint="eastAsia"/>
        </w:rPr>
        <w:t>　　图表 3：照相机产量结构分布（单位：%）</w:t>
      </w:r>
      <w:r>
        <w:rPr>
          <w:rFonts w:hint="eastAsia"/>
        </w:rPr>
        <w:br/>
      </w:r>
      <w:r>
        <w:rPr>
          <w:rFonts w:hint="eastAsia"/>
        </w:rPr>
        <w:t>　　图表 4：照相器材行业经营效益分析（单位：家，人，万元，%）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5：中国照相器材行业盈利能力分析（单位：%）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6：中国照相器材行业运营能力分析（单位：次）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7：中国照相器材行业偿债能力分析（单位：%，倍）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8：中国照相器材行业发展能力分析（单位：%）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9：照相器材行业工业总产值及增长率走势（单位：亿元，%）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10：照相器材行业产成品及增长率走势图（单位：亿元，%）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15：照相器材行业销售产值及增长率变化情况（单位：亿元，%）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16：照相器材行业销售收入及增长率变化趋势图（单位：亿元，%）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21：全国照相器材行业产销率变化趋势图（单位：%）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22：照相器材行业产业规模分析（单位：家，万人，亿元，%）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23：照相器材行业产业规模分析（按经济类型划分）（单位：家，万人，亿元，%）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24：照相器材行业产业规模分析（重点地区划分）（单位：家，万人，亿元，%）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25：照相器材行业资本/劳动密集度分析（单位：万元/人，万元/单位，%）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26：照相器材行业资本/劳动密集度分析（按经济类型划分）（单位：万元/人，万元/单位，%）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27：照相器材行业资本/劳动密集度分析（重点地区划分）（单位：万元/人，万元/单位）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28：照相器材行业产销情况（单位：亿元，%）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29：照相器材行业产销情况（按经济类型划分）（单位：亿元，%）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30：照相器材行业产销情况（重点地区划分）（单位：亿元，%）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31：照相器材行业成本费用情况（单位：亿元，%）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32：照相器材行业成本费用结构情况（单位：%）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33：照相器材行业成本费用情况（按经济类型划分）（单位：亿元，%）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34：照相器材行业成本费用情况（重点地区划分）（单位：亿元，%）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35：照相器材行业盈亏情况（单位：亿元，%）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36：照相器材行业盈亏情况（按经济类型划分）（单位：亿元，%）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37：照相器材行业盈亏情况（重点地区划分）（单位：亿元，%）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38：全球数码相机产量及金额情况（单位：万台，亿日元，%）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39：全球数码相机出货量及金额情况（单位：万台，亿日元，%）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40：全球数码相机区域分布（按出货量）（单位：%）</w:t>
      </w:r>
      <w:r>
        <w:rPr>
          <w:rFonts w:hint="eastAsia"/>
        </w:rPr>
        <w:br/>
      </w:r>
      <w:r>
        <w:rPr>
          <w:rFonts w:hint="eastAsia"/>
        </w:rPr>
        <w:t>　　图表 41：中国照相器材行业前10名厂商销售额及销售份额（单位：万元，%）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42：中国照相器材行业销售集中度变化图（单位：%）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43：中国照相器材行业区域市场情况（单位：家，亿元）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44：中国照相器材行业各区域企业数量情况（单位：%）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45：中国照相器材行业各区域销售收入情况（单位：%）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46：中国照相器材行业各区域资产总计情况（单位：%）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47：中国照相器材行业地区销售收入排名情况（单位：亿元）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48：中国照相器材行业销售收入按省份累计百分比（单位：%）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49：中国照相器材行业销售收入靠前的五地区占比情况（单位：%）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50：中国照相器材行业前五地区销售收入比例标准差占比情况（单位：%）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51：照相器材行业企业的所有制结构特征（单位：家，万元）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52：照相器材行业不同经济类型企业的财务状况比较（一）（单位：%，倍，次）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53：照相器材行业不同经济类型企业的财务状况比较（二）（单位：%）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54：中国照相器材行业不同经济类型企业销售收入比较（单位：亿元）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55：中国照相器材行业销售收入按经济类型百分比（单位：%）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58：中国数码相机产量及增速情况（单位：万台，%）</w:t>
      </w:r>
      <w:r>
        <w:rPr>
          <w:rFonts w:hint="eastAsia"/>
        </w:rPr>
        <w:br/>
      </w:r>
      <w:r>
        <w:rPr>
          <w:rFonts w:hint="eastAsia"/>
        </w:rPr>
        <w:t>　　图表 59：中国数码相机产量按地区分布（单位：%）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60：中国数码相机市场品牌关注比例分布（单位：%）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61：中国消费数码相机市场品牌关注比例分布（单位：%）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62：中国单反数码相机市场品牌关注比例分布（单位：%）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63：中国单电数码相机市场品牌关注比例分布（单位：%）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64：中国数码相机市场不同机身类型产品关注比例分布（单位：%）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65：中国消费数码相机市场不同机身特性产品关注比例（单位：%）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66：中国消费数码相机市场不同价位产品关注比例（单位：%）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67：中国消费数码相机市场不同价位产品关注比例走势（单位：%）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68：中国单反数码相机市场不同价位产品关注比例（单位：%）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69：中国单反数码相机市场不同价位产品关注比例走势（单位：%）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70：中国消费数码相机市场平均价格走势（单位：元）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71：中国消费数码相机市场超薄卡片产品平均价格走势（单位：元）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72：中国消费数码相机市场长焦产品平均价格走势（单位：元）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73：中国单反数码相机市场平均价格走势（单位：元）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74：中国单电数码相机市场平均价格走势（单位：元）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75：2025-2031年中国数码相机市场规模预测（单位：台）</w:t>
      </w:r>
      <w:r>
        <w:rPr>
          <w:rFonts w:hint="eastAsia"/>
        </w:rPr>
        <w:br/>
      </w:r>
      <w:r>
        <w:rPr>
          <w:rFonts w:hint="eastAsia"/>
        </w:rPr>
        <w:t>　　图表 76：中国照相器材行业进出口状况表（单位：万美元）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77：照相器材行业出口产品月度金额走势图（单位：万美元）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79：照相器材行业出口产品结构（单位：%）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80：照相器材行业产品出口月度金额走势图（单位：万美元）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82：照相器材行业出口产品结构（单位：%）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83：照相器材行业进口产品月度金额走势图（单位：万美元）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84：中国照相器材行业进口产品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85：照相器材行业进口产品结构（单位：%）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86：照相器材行业产品进口月度金额走势图（单位：万美元）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88：照相器材行业进口产品结构（单位：%）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89：照相器材行业工业总产值（现价）前十位企业（单位：万元）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90：照相器材行业销售收入前十位企业（单位：万元）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91：照相器材行业利润总额前十位企业（单位：万元）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92：照相器材企业新产品产值（单位：万元）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93：中国照相器材企业综合竞争力评价指标</w:t>
      </w:r>
      <w:r>
        <w:rPr>
          <w:rFonts w:hint="eastAsia"/>
        </w:rPr>
        <w:br/>
      </w:r>
      <w:r>
        <w:rPr>
          <w:rFonts w:hint="eastAsia"/>
        </w:rPr>
        <w:t>　　图表 94：中国照相器材企业综合竞争力排名</w:t>
      </w:r>
      <w:r>
        <w:rPr>
          <w:rFonts w:hint="eastAsia"/>
        </w:rPr>
        <w:br/>
      </w:r>
      <w:r>
        <w:rPr>
          <w:rFonts w:hint="eastAsia"/>
        </w:rPr>
        <w:t>　　图表 95：佛山普立华科技有限公司优劣势分析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96：佳能珠海有限公司优劣势分析</w:t>
      </w:r>
      <w:r>
        <w:rPr>
          <w:rFonts w:hint="eastAsia"/>
        </w:rPr>
        <w:br/>
      </w:r>
      <w:r>
        <w:rPr>
          <w:rFonts w:hint="eastAsia"/>
        </w:rPr>
        <w:t>　　图表 97：索尼数字产品（无锡）有限公司优劣势分析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98：广东尼康照相机有限公司优劣势分析</w:t>
      </w:r>
      <w:r>
        <w:rPr>
          <w:rFonts w:hint="eastAsia"/>
        </w:rPr>
        <w:br/>
      </w:r>
      <w:r>
        <w:rPr>
          <w:rFonts w:hint="eastAsia"/>
        </w:rPr>
        <w:t>　　图表 99：苏州富士胶片映像机器有限公司优劣势分析</w:t>
      </w:r>
      <w:r>
        <w:rPr>
          <w:rFonts w:hint="eastAsia"/>
        </w:rPr>
        <w:br/>
      </w:r>
      <w:r>
        <w:rPr>
          <w:rFonts w:hint="eastAsia"/>
        </w:rPr>
        <w:t>　　图表 100：厦门松下电子信息有限公司优劣势分析</w:t>
      </w:r>
      <w:r>
        <w:rPr>
          <w:rFonts w:hint="eastAsia"/>
        </w:rPr>
        <w:br/>
      </w:r>
      <w:r>
        <w:rPr>
          <w:rFonts w:hint="eastAsia"/>
        </w:rPr>
        <w:t>　　图表 101：天津三星光电子有限公司优劣势分析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102：柯达电子（上海）有限公司优劣势分析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103：奥林巴斯（广州）工业有限公司优劣势分析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104：奥林巴斯（深圳）工业有限公司优劣势分析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105：奥林巴斯（北京）科技有限公司优劣势分析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106：彩晶光电科技（昆山）有限公司优劣势分析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107：东莞泰联光学有限公司优劣势分析</w:t>
      </w:r>
      <w:r>
        <w:rPr>
          <w:rFonts w:hint="eastAsia"/>
        </w:rPr>
        <w:br/>
      </w:r>
      <w:r>
        <w:rPr>
          <w:rFonts w:hint="eastAsia"/>
        </w:rPr>
        <w:t>　　图表 108：柯尼卡美能达精密光学（大连）有限公司优劣势分析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109：柯尼卡美能达光学仪器（上海）有限公司优劣势分析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110：德之杰科技（深圳）有限公司优劣势分析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111：爱国者数码科技有限公司优劣势分析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112：东莞石龙京瓷光学有限公司优劣势分析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113：奈普光电（昆山）有限公司优劣势分析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114：荣成市高丽光学有限公司优劣势分析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115：荣成市新光光学有限公司优劣势分析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116：佛山市南海港利达光学制品有限公司优劣势分析</w:t>
      </w:r>
      <w:r>
        <w:rPr>
          <w:rFonts w:hint="eastAsia"/>
        </w:rPr>
        <w:br/>
      </w:r>
      <w:r>
        <w:rPr>
          <w:rFonts w:hint="eastAsia"/>
        </w:rPr>
        <w:t>　　图表 117：玉晶光电（厦门）有限公司优劣势分析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118：翔德电子科技（深圳）有限公司优劣势分析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119：腾龙光学（佛山）有限公司优劣势分析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120：凤凰光学（广东）有限公司优劣势分析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dcca90e54cbc" w:history="1">
        <w:r>
          <w:rPr>
            <w:rStyle w:val="Hyperlink"/>
          </w:rPr>
          <w:t>2025年中国照相器材市场调查研究与发展前景预测报告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9dcca90e54cbc" w:history="1">
        <w:r>
          <w:rPr>
            <w:rStyle w:val="Hyperlink"/>
          </w:rPr>
          <w:t>https://www.20087.com/M_JiXieJiDian/22/ZhaoXiangQiCaiFaZhanQuShiYuCeFenXi.html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214c83804908" w:history="1">
      <w:r>
        <w:rPr>
          <w:rStyle w:val="Hyperlink"/>
        </w:rPr>
        <w:t>2025年中国照相器材市场调查研究与发展前景预测报告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aoXiangQiCaiFaZhanQuShiYuCeFenXi.html" TargetMode="External" Id="Re2b9dcca90e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aoXiangQiCaiFaZhanQuShiYuCeFenXi.html" TargetMode="External" Id="R09d4214c8380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2025-05-13T03:41:00Z</dcterms:created>
  <dcterms:modified xsi:type="dcterms:W3CDTF">2025-05-13T04:41:00Z</dcterms:modified>
  <dc:subject>2025年中国照相器材市场调查研究与发展前景预测报告</dc:subject>
  <dc:title>2025年中国照相器材市场调查研究与发展前景预测报告</dc:title>
  <cp:keywords>2025年中国照相器材市场调查研究与发展前景预测报告</cp:keywords>
  <dc:description>2025年中国照相器材市场调查研究与发展前景预测报告</dc:description>
</cp:coreProperties>
</file>