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23cd97dd84efb" w:history="1">
              <w:r>
                <w:rPr>
                  <w:rStyle w:val="Hyperlink"/>
                </w:rPr>
                <w:t>2024-2030年中国电压模式脉宽调制控制器行业研究与前景趋势报告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23cd97dd84efb" w:history="1">
              <w:r>
                <w:rPr>
                  <w:rStyle w:val="Hyperlink"/>
                </w:rPr>
                <w:t>2024-2030年中国电压模式脉宽调制控制器行业研究与前景趋势报告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b23cd97dd84efb" w:history="1">
                <w:r>
                  <w:rPr>
                    <w:rStyle w:val="Hyperlink"/>
                  </w:rPr>
                  <w:t>https://www.20087.com/2/02/DianYaMoShiMaiKuanDiaoZhiKongZhiQiHangYeQianJingQuShi.html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模式脉宽调制（PWM）控制器在电源转换和电机控制领域扮演着核心角色，通过调节输出电压和频率来实现高效能的电力转换。当前，这些控制器已高度集成，具备快速响应、高精度调节和宽输入电压范围等特性。随着数字控制技术的发展，部分产品开始集成微处理器，支持软件编程，增强了灵活性和定制化能力。</w:t>
      </w:r>
      <w:r>
        <w:rPr>
          <w:rFonts w:hint="eastAsia"/>
        </w:rPr>
        <w:br/>
      </w:r>
      <w:r>
        <w:rPr>
          <w:rFonts w:hint="eastAsia"/>
        </w:rPr>
        <w:t>　　未来电压模式PWM控制器的发展将侧重于提升能效和集成度，以及实现更复杂的控制算法。智能化、模块化设计将使控制器更容易适应不同应用的需求，如电动汽车充电、太阳能逆变器等。此外，伴随电力电子器件的不断演进，如GaN和SiC等宽禁带半导体材料的应用，将推动PWM控制器朝向更高开关频率、更低损耗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23cd97dd84efb" w:history="1">
        <w:r>
          <w:rPr>
            <w:rStyle w:val="Hyperlink"/>
          </w:rPr>
          <w:t>2024-2030年中国电压模式脉宽调制控制器行业研究与前景趋势报告</w:t>
        </w:r>
      </w:hyperlink>
      <w:r>
        <w:rPr>
          <w:rFonts w:hint="eastAsia"/>
        </w:rPr>
        <w:t>》专业、系统地分析了电压模式脉宽调制控制器行业现状，包括市场需求、市场规模及价格动态，全面梳理了电压模式脉宽调制控制器产业链结构，并对电压模式脉宽调制控制器细分市场进行了探究。电压模式脉宽调制控制器报告基于详实数据，科学预测了电压模式脉宽调制控制器市场发展前景和发展趋势，同时剖析了电压模式脉宽调制控制器品牌竞争、市场集中度以及重点企业的市场地位。在识别风险与机遇的基础上，电压模式脉宽调制控制器报告提出了针对性的发展策略和建议。电压模式脉宽调制控制器报告为电压模式脉宽调制控制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电压模式脉宽调制控制器行业发展概述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一、电压模式脉宽调制控制器行业定义及分类</w:t>
      </w:r>
      <w:r>
        <w:rPr>
          <w:rFonts w:hint="eastAsia"/>
        </w:rPr>
        <w:br/>
      </w:r>
      <w:r>
        <w:rPr>
          <w:rFonts w:hint="eastAsia"/>
        </w:rPr>
        <w:t>　　　　二、电压模式脉宽调制控制器行业经济特性</w:t>
      </w:r>
      <w:r>
        <w:rPr>
          <w:rFonts w:hint="eastAsia"/>
        </w:rPr>
        <w:br/>
      </w:r>
      <w:r>
        <w:rPr>
          <w:rFonts w:hint="eastAsia"/>
        </w:rPr>
        <w:t>　　　　三、电压模式脉宽调制控制器行业产业链简介</w:t>
      </w:r>
      <w:r>
        <w:rPr>
          <w:rFonts w:hint="eastAsia"/>
        </w:rPr>
        <w:br/>
      </w:r>
      <w:r>
        <w:rPr>
          <w:rFonts w:hint="eastAsia"/>
        </w:rPr>
        <w:t>　　第二节 电压模式脉宽调制控制器行业发展成熟度</w:t>
      </w:r>
      <w:r>
        <w:rPr>
          <w:rFonts w:hint="eastAsia"/>
        </w:rPr>
        <w:br/>
      </w:r>
      <w:r>
        <w:rPr>
          <w:rFonts w:hint="eastAsia"/>
        </w:rPr>
        <w:t>　　　　一、电压模式脉宽调制控制器行业发展周期分析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电压模式脉宽调制控制器行业相关产业动态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电压模式脉宽调制控制器行业发展环境分析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电压模式脉宽调制控制器行业环境分析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电压模式脉宽调制控制器行业相关政策、法规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电压模式脉宽调制控制器行业技术发展现状及趋势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当前我国电压模式脉宽调制控制器技术发展现状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中外电压模式脉宽调制控制器技术差距及产生差距的主要原因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提高我国电压模式脉宽调制控制器技术的对策</w:t>
      </w:r>
      <w:r>
        <w:rPr>
          <w:rFonts w:hint="eastAsia"/>
        </w:rPr>
        <w:br/>
      </w:r>
      <w:r>
        <w:rPr>
          <w:rFonts w:hint="eastAsia"/>
        </w:rPr>
        <w:t>　　第四节 我国电压模式脉宽调制控制器产品研发、设计发展趋势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中国电压模式脉宽调制控制器市场发展调研</w:t>
      </w:r>
      <w:r>
        <w:rPr>
          <w:rFonts w:hint="eastAsia"/>
        </w:rPr>
        <w:br/>
      </w:r>
      <w:r>
        <w:rPr>
          <w:rFonts w:hint="eastAsia"/>
        </w:rPr>
        <w:t>　　第一节 电压模式脉宽调制控制器市场现状分析及预测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一、2018-2023年中国电压模式脉宽调制控制器市场规模分析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二、2024-2030年中国电压模式脉宽调制控制器市场规模预测</w:t>
      </w:r>
      <w:r>
        <w:rPr>
          <w:rFonts w:hint="eastAsia"/>
        </w:rPr>
        <w:br/>
      </w:r>
      <w:r>
        <w:rPr>
          <w:rFonts w:hint="eastAsia"/>
        </w:rPr>
        <w:t>　　第二节 电压模式脉宽调制控制器行业产能分析及预测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一、2018-2023年中国电压模式脉宽调制控制器行业产能分析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二、2024-2030年中国电压模式脉宽调制控制器行业产能预测</w:t>
      </w:r>
      <w:r>
        <w:rPr>
          <w:rFonts w:hint="eastAsia"/>
        </w:rPr>
        <w:br/>
      </w:r>
      <w:r>
        <w:rPr>
          <w:rFonts w:hint="eastAsia"/>
        </w:rPr>
        <w:t>　　第三节 电压模式脉宽调制控制器行业产量分析及预测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一、2018-2023年中国电压模式脉宽调制控制器行业产量分析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二、2024-2030年中国电压模式脉宽调制控制器行业产量预测</w:t>
      </w:r>
      <w:r>
        <w:rPr>
          <w:rFonts w:hint="eastAsia"/>
        </w:rPr>
        <w:br/>
      </w:r>
      <w:r>
        <w:rPr>
          <w:rFonts w:hint="eastAsia"/>
        </w:rPr>
        <w:t>　　第四节 电压模式脉宽调制控制器市场需求分析及预测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一、2018-2023年中国电压模式脉宽调制控制器市场需求分析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二、2024-2030年中国电压模式脉宽调制控制器市场需求预测</w:t>
      </w:r>
      <w:r>
        <w:rPr>
          <w:rFonts w:hint="eastAsia"/>
        </w:rPr>
        <w:br/>
      </w:r>
      <w:r>
        <w:rPr>
          <w:rFonts w:hint="eastAsia"/>
        </w:rPr>
        <w:t>　　第五节 电压模式脉宽调制控制器进出口数据分析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一、2018-2023年中国电压模式脉宽调制控制器进出口数据分析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二、2024-2030年国内电压模式脉宽调制控制器进出口情况预测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2018-2023年中国电压模式脉宽调制控制器行业总体发展状况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中国电压模式脉宽调制控制器行业规模情况分析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一、电压模式脉宽调制控制器行业单位规模情况分析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二、电压模式脉宽调制控制器行业人员规模状况分析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三、电压模式脉宽调制控制器行业资产规模状况分析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四、电压模式脉宽调制控制器行业市场规模状况分析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五、电压模式脉宽调制控制器行业敏感性分析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中国电压模式脉宽调制控制器行业财务能力分析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一、电压模式脉宽调制控制器行业盈利能力分析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二、电压模式脉宽调制控制器行业偿债能力分析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三、电压模式脉宽调制控制器行业营运能力分析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四、电压模式脉宽调制控制器行业发展能力分析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中国电压模式脉宽调制控制器行业重点区域发展分析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一、中国电压模式脉宽调制控制器行业重点区域市场结构变化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二、重点地区（一）电压模式脉宽调制控制器行业发展分析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三、重点地区（二）电压模式脉宽调制控制器行业发展分析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四、重点地区（三）电压模式脉宽调制控制器行业发展分析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五、重点地区（四）电压模式脉宽调制控制器行业发展分析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六、重点地区（五）电压模式脉宽调制控制器行业发展分析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电压模式脉宽调制控制器行业产品价格分析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三、主要电压模式脉宽调制控制器品牌产品价位分析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五、价格在电压模式脉宽调制控制器行业竞争中的重要性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2023年中国电压模式脉宽调制控制器行业上下游行业发展分析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电压模式脉宽调制控制器上游行业分析</w:t>
      </w:r>
      <w:r>
        <w:rPr>
          <w:rFonts w:hint="eastAsia"/>
        </w:rPr>
        <w:br/>
      </w:r>
      <w:r>
        <w:rPr>
          <w:rFonts w:hint="eastAsia"/>
        </w:rPr>
        <w:t>　　　　一、电压模式脉宽调制控制器产品成本构成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四、上游供给对电压模式脉宽调制控制器行业的影响</w:t>
      </w:r>
      <w:r>
        <w:rPr>
          <w:rFonts w:hint="eastAsia"/>
        </w:rPr>
        <w:br/>
      </w:r>
      <w:r>
        <w:rPr>
          <w:rFonts w:hint="eastAsia"/>
        </w:rPr>
        <w:t>　　第二节 电压模式脉宽调制控制器下游行业分析</w:t>
      </w:r>
      <w:r>
        <w:rPr>
          <w:rFonts w:hint="eastAsia"/>
        </w:rPr>
        <w:br/>
      </w:r>
      <w:r>
        <w:rPr>
          <w:rFonts w:hint="eastAsia"/>
        </w:rPr>
        <w:t>　　　　一、电压模式脉宽调制控制器下游行业分布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四、下游需求对电压模式脉宽调制控制器行业的影响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电压模式脉宽调制控制器行业重点企业发展调研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电压模式脉宽调制控制器重点企业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电压模式脉宽调制控制器重点企业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电压模式脉宽调制控制器重点企业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电压模式脉宽调制控制器重点企业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电压模式脉宽调制控制器重点企业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电压模式脉宽调制控制器重点企业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2023年中国电压模式脉宽调制控制器产业市场竞争格局分析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2023年中国电压模式脉宽调制控制器产业竞争现状分析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一、电压模式脉宽调制控制器竞争力分析</w:t>
      </w:r>
      <w:r>
        <w:rPr>
          <w:rFonts w:hint="eastAsia"/>
        </w:rPr>
        <w:br/>
      </w:r>
      <w:r>
        <w:rPr>
          <w:rFonts w:hint="eastAsia"/>
        </w:rPr>
        <w:t>　　　　二、电压模式脉宽调制控制器技术竞争分析</w:t>
      </w:r>
      <w:r>
        <w:rPr>
          <w:rFonts w:hint="eastAsia"/>
        </w:rPr>
        <w:br/>
      </w:r>
      <w:r>
        <w:rPr>
          <w:rFonts w:hint="eastAsia"/>
        </w:rPr>
        <w:t>　　　　三、电压模式脉宽调制控制器价格竞争分析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2023年中国电压模式脉宽调制控制器产业集中度分析</w:t>
      </w:r>
      <w:r>
        <w:rPr>
          <w:rFonts w:hint="eastAsia"/>
        </w:rPr>
        <w:br/>
      </w:r>
      <w:r>
        <w:rPr>
          <w:rFonts w:hint="eastAsia"/>
        </w:rPr>
        <w:t>　　　　一、电压模式脉宽调制控制器市场集中度分析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二、电压模式脉宽调制控制器企业集中度分析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2024-2030年提高电压模式脉宽调制控制器企业竞争力的策略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电压模式脉宽调制控制器行业投资风险预警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2023年影响电压模式脉宽调制控制器行业发展的主要因素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一、影响电压模式脉宽调制控制器行业运行的有利因素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二、影响电压模式脉宽调制控制器行业运行的稳定因素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三、影响电压模式脉宽调制控制器行业运行的不利因素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四、我国电压模式脉宽调制控制器行业发展面临的挑战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五、我国电压模式脉宽调制控制器行业发展面临的机遇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对电压模式脉宽调制控制器行业投资风险预警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一、2024-2030年电压模式脉宽调制控制器行业市场风险及控制策略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二、2024-2030年电压模式脉宽调制控制器行业政策风险及控制策略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三、2024-2030年电压模式脉宽调制控制器行业经营风险及控制策略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四、2024-2030年电压模式脉宽调制控制器同业竞争风险及控制策略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五、2024-2030年电压模式脉宽调制控制器行业其他风险及控制策略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电压模式脉宽调制控制器行业发展趋势与投资规划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2024-2030年电压模式脉宽调制控制器市场发展潜力分析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2024-2030年电压模式脉宽调制控制器行业发展趋势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2024-2030年电压模式脉宽调制控制器行业投资前景研究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[~中~智~林~]对我国电压模式脉宽调制控制器品牌的战略思考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二、电压模式脉宽调制控制器实施品牌战略的意义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三、电压模式脉宽调制控制器企业品牌的现状分析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四、我国电压模式脉宽调制控制器企业的品牌战略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五、电压模式脉宽调制控制器品牌战略管理的策略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2018-2023年中国电压模式脉宽调制控制器市场规模及增长情况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2018-2023年中国电压模式脉宽调制控制器行业产量及增长趋势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2024-2030年中国电压模式脉宽调制控制器行业产量预测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2018-2023年中国电压模式脉宽调制控制器行业市场需求及增长情况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2024-2030年中国电压模式脉宽调制控制器行业市场需求预测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**地区电压模式脉宽调制控制器市场规模及增长情况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**地区电压模式脉宽调制控制器行业市场需求情况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**地区电压模式脉宽调制控制器市场规模及增长情况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**地区电压模式脉宽调制控制器行业市场需求情况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2018-2023年中国电压模式脉宽调制控制器行业出口情况分析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电压模式脉宽调制控制器重点企业经营情况分析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2024年电压模式脉宽调制控制器行业壁垒</w:t>
      </w:r>
      <w:r>
        <w:rPr>
          <w:rFonts w:hint="eastAsia"/>
        </w:rPr>
        <w:br/>
      </w:r>
      <w:r>
        <w:rPr>
          <w:rFonts w:hint="eastAsia"/>
        </w:rPr>
        <w:t>　　图表 2024年电压模式脉宽调制控制器市场前景分析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2024-2030年中国电压模式脉宽调制控制器市场规模预测</w:t>
      </w:r>
      <w:r>
        <w:rPr>
          <w:rFonts w:hint="eastAsia"/>
        </w:rPr>
        <w:br/>
      </w:r>
      <w:r>
        <w:rPr>
          <w:rFonts w:hint="eastAsia"/>
        </w:rPr>
        <w:t>　　图表 2024年电压模式脉宽调制控制器发展趋势预测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23cd97dd84efb" w:history="1">
        <w:r>
          <w:rPr>
            <w:rStyle w:val="Hyperlink"/>
          </w:rPr>
          <w:t>2024-2030年中国电压模式脉宽调制控制器行业研究与前景趋势报告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b23cd97dd84efb" w:history="1">
        <w:r>
          <w:rPr>
            <w:rStyle w:val="Hyperlink"/>
          </w:rPr>
          <w:t>https://www.20087.com/2/02/DianYaMoShiMaiKuanDiaoZhiKongZhiQiHangYeQianJingQuShi.html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8c32fcf1842bf" w:history="1">
      <w:r>
        <w:rPr>
          <w:rStyle w:val="Hyperlink"/>
        </w:rPr>
        <w:t>2024-2030年中国电压模式脉宽调制控制器行业研究与前景趋势报告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ianYaMoShiMaiKuanDiaoZhiKongZhiQiHangYeQianJingQuShi.html" TargetMode="External" Id="R1fb23cd97dd8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ianYaMoShiMaiKuanDiaoZhiKongZhiQiHangYeQianJingQuShi.html" TargetMode="External" Id="Rfd48c32fcf18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2024-04-23T01:16:50Z</dcterms:created>
  <dcterms:modified xsi:type="dcterms:W3CDTF">2024-04-23T02:16:50Z</dcterms:modified>
  <dc:subject>2024-2030年中国电压模式脉宽调制控制器行业研究与前景趋势报告</dc:subject>
  <dc:title>2024-2030年中国电压模式脉宽调制控制器行业研究与前景趋势报告</dc:title>
  <cp:keywords>2024-2030年中国电压模式脉宽调制控制器行业研究与前景趋势报告</cp:keywords>
  <dc:description>2024-2030年中国电压模式脉宽调制控制器行业研究与前景趋势报告</dc:description>
</cp:coreProperties>
</file>